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ООО «Геосервис»</w:t>
      </w:r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Россия, 197198, г. Санкт-Петербург,</w:t>
      </w:r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left="147"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Малый проспект ПС, дом 5, литер Б, помещение 301</w:t>
      </w:r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тел./ факс: +7 (812) 456-70-86</w:t>
      </w:r>
    </w:p>
    <w:p w:rsidR="008003D1" w:rsidRPr="003179ED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Pr="003179ED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CB0202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3179ED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8" w:history="1"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officegeo</w:t>
        </w:r>
        <w:r w:rsidRPr="003179ED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@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3179ED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r w:rsidRPr="003179ED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proofErr w:type="spellStart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 xml:space="preserve">официальный сайт </w:t>
      </w:r>
      <w:hyperlink r:id="rId9" w:history="1"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www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geo</w:t>
        </w:r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-</w:t>
        </w:r>
        <w:proofErr w:type="spellStart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sz</w:t>
        </w:r>
        <w:proofErr w:type="spellEnd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.</w:t>
        </w:r>
        <w:proofErr w:type="spellStart"/>
        <w:r w:rsidRPr="00CB0202">
          <w:rPr>
            <w:rFonts w:ascii="Times New Roman" w:eastAsia="Times New Roman" w:hAnsi="Times New Roman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8003D1" w:rsidRPr="00CB0202" w:rsidRDefault="008003D1" w:rsidP="008003D1">
      <w:pPr>
        <w:framePr w:w="4576" w:hSpace="180" w:wrap="around" w:vAnchor="text" w:hAnchor="page" w:x="6706" w:y="1"/>
        <w:spacing w:after="0" w:line="240" w:lineRule="auto"/>
        <w:ind w:right="-108"/>
        <w:suppressOverlap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0202">
        <w:rPr>
          <w:rFonts w:ascii="Times New Roman" w:eastAsia="Times New Roman" w:hAnsi="Times New Roman"/>
          <w:sz w:val="20"/>
          <w:szCs w:val="20"/>
          <w:lang w:eastAsia="ru-RU"/>
        </w:rPr>
        <w:t>ИНН 7813522944</w:t>
      </w:r>
    </w:p>
    <w:p w:rsidR="008003D1" w:rsidRPr="008003D1" w:rsidRDefault="00F63097" w:rsidP="008003D1">
      <w:pPr>
        <w:tabs>
          <w:tab w:val="left" w:pos="6660"/>
        </w:tabs>
        <w:spacing w:after="0" w:line="240" w:lineRule="auto"/>
        <w:ind w:left="-284"/>
        <w:rPr>
          <w:rFonts w:ascii="Times New Roman" w:eastAsia="Times New Roman" w:hAnsi="Times New Roman"/>
          <w:sz w:val="24"/>
          <w:szCs w:val="20"/>
          <w:lang w:eastAsia="ru-RU"/>
        </w:rPr>
      </w:pPr>
      <w:r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120015</wp:posOffset>
                </wp:positionH>
                <wp:positionV relativeFrom="paragraph">
                  <wp:posOffset>1117600</wp:posOffset>
                </wp:positionV>
                <wp:extent cx="6061710" cy="9525"/>
                <wp:effectExtent l="0" t="0" r="34290" b="2857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1710" cy="9525"/>
                        </a:xfrm>
                        <a:prstGeom prst="line">
                          <a:avLst/>
                        </a:prstGeom>
                        <a:noFill/>
                        <a:ln w="22225" cap="rnd" algn="ctr">
                          <a:solidFill>
                            <a:srgbClr val="4EF91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60B8C6C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88pt" to="486.75pt,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" strokecolor="#4ef91f" strokeweight="1.75pt">
                <v:stroke dashstyle="3 1" joinstyle="miter" endcap="round"/>
                <w10:wrap anchorx="margin"/>
              </v:line>
            </w:pict>
          </mc:Fallback>
        </mc:AlternateContent>
      </w:r>
      <w:r w:rsidR="00CB0202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102870</wp:posOffset>
            </wp:positionV>
            <wp:extent cx="3053715" cy="788670"/>
            <wp:effectExtent l="0" t="0" r="0" b="0"/>
            <wp:wrapNone/>
            <wp:docPr id="9" name="Рисунок 9" descr="gs-03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s-03-whi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202" w:rsidRPr="00DD0A5E">
        <w:rPr>
          <w:rFonts w:ascii="Times New Roman" w:eastAsia="Times New Roman" w:hAnsi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1025525</wp:posOffset>
                </wp:positionV>
                <wp:extent cx="1095375" cy="190500"/>
                <wp:effectExtent l="0" t="0" r="9525" b="0"/>
                <wp:wrapNone/>
                <wp:docPr id="8" name="Пяти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90500"/>
                        </a:xfrm>
                        <a:prstGeom prst="homePlate">
                          <a:avLst/>
                        </a:prstGeom>
                        <a:solidFill>
                          <a:srgbClr val="4EF91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F3A215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6" type="#_x0000_t15" style="position:absolute;margin-left:0;margin-top:80.75pt;width:86.25pt;height:1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" adj="19722" fillcolor="#4ef91f" stroked="f" strokeweight="1pt">
                <v:path arrowok="t"/>
                <w10:wrap anchorx="margin"/>
              </v:shape>
            </w:pict>
          </mc:Fallback>
        </mc:AlternateContent>
      </w:r>
      <w:r w:rsidR="008003D1" w:rsidRPr="008003D1">
        <w:rPr>
          <w:rFonts w:ascii="Times New Roman" w:eastAsia="Times New Roman" w:hAnsi="Times New Roman"/>
          <w:sz w:val="24"/>
          <w:szCs w:val="20"/>
          <w:lang w:eastAsia="ru-RU"/>
        </w:rPr>
        <w:tab/>
      </w:r>
    </w:p>
    <w:p w:rsidR="008003D1" w:rsidRPr="008003D1" w:rsidRDefault="008003D1" w:rsidP="008003D1">
      <w:pPr>
        <w:spacing w:after="0" w:line="240" w:lineRule="auto"/>
        <w:ind w:right="708"/>
        <w:jc w:val="righ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8003D1" w:rsidRDefault="008003D1" w:rsidP="008003D1">
      <w:pPr>
        <w:spacing w:after="0" w:line="240" w:lineRule="auto"/>
        <w:ind w:left="7080" w:right="141"/>
        <w:jc w:val="right"/>
        <w:rPr>
          <w:rFonts w:ascii="Times New Roman" w:eastAsia="Times New Roman" w:hAnsi="Times New Roman"/>
          <w:i/>
          <w:sz w:val="24"/>
          <w:szCs w:val="36"/>
          <w:lang w:eastAsia="ru-RU"/>
        </w:rPr>
      </w:pPr>
    </w:p>
    <w:p w:rsidR="008003D1" w:rsidRPr="00DD0A5E" w:rsidRDefault="008003D1" w:rsidP="008003D1">
      <w:pPr>
        <w:pStyle w:val="a6"/>
      </w:pPr>
    </w:p>
    <w:p w:rsidR="008003D1" w:rsidRDefault="008003D1" w:rsidP="00205DD4">
      <w:pPr>
        <w:pStyle w:val="a6"/>
      </w:pPr>
    </w:p>
    <w:p w:rsidR="00D16D73" w:rsidRPr="00DD0A5E" w:rsidRDefault="00D16D73" w:rsidP="00205DD4">
      <w:pPr>
        <w:pStyle w:val="a6"/>
      </w:pPr>
    </w:p>
    <w:p w:rsidR="00CB0202" w:rsidRPr="005C08DC" w:rsidRDefault="00CB0202" w:rsidP="00E27CFD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ДОКУМЕНТАЦИЯ ПО ПЛАНИРОВКЕ ТЕРРИТОРИИ</w:t>
      </w:r>
    </w:p>
    <w:p w:rsidR="00E655A6" w:rsidRPr="005C08DC" w:rsidRDefault="00E655A6" w:rsidP="00E655A6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5C08DC">
        <w:rPr>
          <w:b/>
          <w:sz w:val="28"/>
          <w:szCs w:val="28"/>
        </w:rPr>
        <w:t>С ЦЕЛЬЮ РАЗМЕЩЕНИЯ ЛИНЕЙНОГО ОБЪЕКТА:</w:t>
      </w:r>
    </w:p>
    <w:p w:rsidR="008003D1" w:rsidRPr="00205DD4" w:rsidRDefault="00E655A6" w:rsidP="00E655A6">
      <w:pPr>
        <w:pStyle w:val="a5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F7A27">
        <w:rPr>
          <w:b/>
          <w:sz w:val="28"/>
          <w:szCs w:val="28"/>
        </w:rPr>
        <w:t>УСТРОЙСТВО УЛИЧНО-ДОРОЖНОЙ СЕТИ В ЧАСТИ ДЕРЕВНИ ДАЙМИЩЕ ГАТЧИНСКОГО МУНИЦИПАЛЬНОГО ОКРУГА</w:t>
      </w:r>
      <w:r>
        <w:rPr>
          <w:b/>
          <w:sz w:val="28"/>
          <w:szCs w:val="28"/>
        </w:rPr>
        <w:t>»</w:t>
      </w:r>
    </w:p>
    <w:p w:rsidR="00CB0202" w:rsidRDefault="00CB0202" w:rsidP="00BC3020">
      <w:pPr>
        <w:pStyle w:val="a5"/>
        <w:spacing w:line="276" w:lineRule="auto"/>
        <w:rPr>
          <w:sz w:val="24"/>
          <w:szCs w:val="24"/>
        </w:rPr>
      </w:pPr>
    </w:p>
    <w:p w:rsidR="00CB0202" w:rsidRDefault="00CB0202" w:rsidP="00BC3020">
      <w:pPr>
        <w:pStyle w:val="a5"/>
        <w:spacing w:line="276" w:lineRule="auto"/>
        <w:rPr>
          <w:sz w:val="24"/>
          <w:szCs w:val="24"/>
        </w:rPr>
      </w:pPr>
    </w:p>
    <w:p w:rsidR="00D16D73" w:rsidRPr="00DD0A5E" w:rsidRDefault="00D16D73" w:rsidP="00BC3020">
      <w:pPr>
        <w:pStyle w:val="a5"/>
        <w:spacing w:line="276" w:lineRule="auto"/>
        <w:rPr>
          <w:sz w:val="24"/>
          <w:szCs w:val="24"/>
        </w:rPr>
      </w:pPr>
    </w:p>
    <w:p w:rsidR="00BC3020" w:rsidRPr="00DD0A5E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  <w:r w:rsidRPr="00DD0A5E">
        <w:rPr>
          <w:sz w:val="24"/>
          <w:szCs w:val="24"/>
        </w:rPr>
        <w:t>ПРОЕКТ МЕЖЕВАНИЯ ТЕРРИТОРИИ</w:t>
      </w:r>
      <w:r w:rsidR="001E35DC" w:rsidRPr="00DD0A5E">
        <w:rPr>
          <w:sz w:val="24"/>
          <w:szCs w:val="24"/>
        </w:rPr>
        <w:t>.</w:t>
      </w:r>
    </w:p>
    <w:p w:rsidR="00BC3020" w:rsidRPr="00DD0A5E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  <w:r w:rsidRPr="00DD0A5E">
        <w:rPr>
          <w:sz w:val="24"/>
          <w:szCs w:val="24"/>
        </w:rPr>
        <w:t xml:space="preserve"> ОСНОВНАЯ ЧАСТЬ</w:t>
      </w:r>
    </w:p>
    <w:p w:rsidR="00BC3020" w:rsidRDefault="00BC3020" w:rsidP="00BC3020">
      <w:pPr>
        <w:pStyle w:val="a5"/>
        <w:spacing w:line="276" w:lineRule="auto"/>
        <w:jc w:val="center"/>
        <w:rPr>
          <w:sz w:val="24"/>
          <w:szCs w:val="24"/>
        </w:rPr>
      </w:pPr>
    </w:p>
    <w:p w:rsidR="00BD651E" w:rsidRPr="00DD0A5E" w:rsidRDefault="00BD651E" w:rsidP="00BC3020">
      <w:pPr>
        <w:pStyle w:val="a5"/>
        <w:spacing w:line="276" w:lineRule="auto"/>
        <w:jc w:val="center"/>
        <w:rPr>
          <w:sz w:val="24"/>
          <w:szCs w:val="24"/>
        </w:rPr>
      </w:pPr>
    </w:p>
    <w:p w:rsidR="00BC3020" w:rsidRPr="00DD0A5E" w:rsidRDefault="00196395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  <w:r w:rsidRPr="0019639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323C4493" wp14:editId="4D1F9624">
            <wp:simplePos x="0" y="0"/>
            <wp:positionH relativeFrom="column">
              <wp:posOffset>2705100</wp:posOffset>
            </wp:positionH>
            <wp:positionV relativeFrom="paragraph">
              <wp:posOffset>238760</wp:posOffset>
            </wp:positionV>
            <wp:extent cx="915649" cy="583565"/>
            <wp:effectExtent l="0" t="0" r="0" b="0"/>
            <wp:wrapNone/>
            <wp:docPr id="3" name="Рисунок 3" descr="P:\7_Геосервис\5_База знаний\11_ДГП\Подписи\Кочетова Мар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7_Геосервис\5_База знаний\11_ДГП\Подписи\Кочетова Мария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49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395" w:rsidRDefault="00196395" w:rsidP="00196395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Технический</w:t>
      </w:r>
      <w:r w:rsidRPr="00485C9E">
        <w:rPr>
          <w:rFonts w:ascii="Times New Roman" w:hAnsi="Times New Roman"/>
          <w:b/>
          <w:sz w:val="28"/>
          <w:szCs w:val="28"/>
        </w:rPr>
        <w:t xml:space="preserve"> директор</w:t>
      </w:r>
    </w:p>
    <w:p w:rsidR="00196395" w:rsidRPr="00485C9E" w:rsidRDefault="00196395" w:rsidP="00196395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D3317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1B163AF9" wp14:editId="3EE114B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895350" cy="818104"/>
            <wp:effectExtent l="0" t="0" r="0" b="1270"/>
            <wp:wrapNone/>
            <wp:docPr id="5" name="Рисунок 5" descr="P:\7_Геосервис\5_База знаний\11_ДГП\Подписи\Зюбан Ле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7_Геосервис\5_База знаний\11_ДГП\Подписи\Зюбан Лена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1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</w:rPr>
        <w:t>ООО «Геосервис»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  <w:t>М.</w:t>
      </w:r>
      <w:r>
        <w:rPr>
          <w:rFonts w:ascii="Times New Roman" w:hAnsi="Times New Roman"/>
          <w:b/>
          <w:sz w:val="28"/>
          <w:szCs w:val="28"/>
        </w:rPr>
        <w:t>С</w:t>
      </w:r>
      <w:r w:rsidRPr="00485C9E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485C9E"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Times New Roman" w:hAnsi="Times New Roman"/>
          <w:b/>
          <w:sz w:val="28"/>
          <w:szCs w:val="28"/>
        </w:rPr>
        <w:t>четова</w:t>
      </w:r>
      <w:proofErr w:type="spellEnd"/>
    </w:p>
    <w:p w:rsidR="00196395" w:rsidRPr="00485C9E" w:rsidRDefault="00196395" w:rsidP="00196395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196395" w:rsidRPr="00485C9E" w:rsidRDefault="00196395" w:rsidP="00196395">
      <w:pPr>
        <w:tabs>
          <w:tab w:val="left" w:pos="3825"/>
          <w:tab w:val="left" w:pos="5245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Зам. руководителя отдела                          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  <w:t xml:space="preserve">Е.Р. </w:t>
      </w:r>
      <w:proofErr w:type="spellStart"/>
      <w:r w:rsidRPr="00485C9E">
        <w:rPr>
          <w:rFonts w:ascii="Times New Roman" w:hAnsi="Times New Roman"/>
          <w:b/>
          <w:sz w:val="28"/>
          <w:szCs w:val="28"/>
        </w:rPr>
        <w:t>Зюбан</w:t>
      </w:r>
      <w:proofErr w:type="spellEnd"/>
    </w:p>
    <w:p w:rsidR="00196395" w:rsidRPr="00485C9E" w:rsidRDefault="00196395" w:rsidP="00196395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D3317D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5BE54590" wp14:editId="05AA9A48">
            <wp:simplePos x="0" y="0"/>
            <wp:positionH relativeFrom="margin">
              <wp:align>center</wp:align>
            </wp:positionH>
            <wp:positionV relativeFrom="paragraph">
              <wp:posOffset>100330</wp:posOffset>
            </wp:positionV>
            <wp:extent cx="771525" cy="581025"/>
            <wp:effectExtent l="0" t="0" r="9525" b="9525"/>
            <wp:wrapNone/>
            <wp:docPr id="1" name="Рисунок 1" descr="C:\Users\koppalova\AppData\Local\Microsoft\Windows\INetCache\Content.Word\Коппалова Наст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oppalova\AppData\Local\Microsoft\Windows\INetCache\Content.Word\Коппалова Настя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6395" w:rsidRPr="00485C9E" w:rsidRDefault="00196395" w:rsidP="00196395">
      <w:pPr>
        <w:tabs>
          <w:tab w:val="left" w:pos="3825"/>
          <w:tab w:val="left" w:pos="5760"/>
          <w:tab w:val="left" w:pos="5985"/>
        </w:tabs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Архитектор</w:t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 w:rsidRPr="00485C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А.Р. Коппалова</w:t>
      </w:r>
    </w:p>
    <w:p w:rsidR="008003D1" w:rsidRPr="00DD0A5E" w:rsidRDefault="008003D1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BC3020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205DD4" w:rsidRPr="00DD0A5E" w:rsidRDefault="00205DD4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 w:hanging="567"/>
        <w:rPr>
          <w:rFonts w:ascii="Times New Roman" w:hAnsi="Times New Roman"/>
          <w:b/>
          <w:sz w:val="24"/>
          <w:szCs w:val="24"/>
        </w:rPr>
      </w:pPr>
    </w:p>
    <w:p w:rsidR="00BC3020" w:rsidRPr="00F63097" w:rsidRDefault="00BC3020" w:rsidP="00BC3020">
      <w:pPr>
        <w:tabs>
          <w:tab w:val="left" w:pos="3825"/>
          <w:tab w:val="left" w:pos="5760"/>
          <w:tab w:val="left" w:pos="5985"/>
        </w:tabs>
        <w:spacing w:line="240" w:lineRule="atLeast"/>
        <w:ind w:right="-6"/>
        <w:rPr>
          <w:rFonts w:ascii="Times New Roman" w:hAnsi="Times New Roman"/>
          <w:b/>
          <w:sz w:val="28"/>
          <w:szCs w:val="24"/>
        </w:rPr>
      </w:pPr>
    </w:p>
    <w:p w:rsidR="00BC3020" w:rsidRPr="00F63097" w:rsidRDefault="00BC3020" w:rsidP="00BC3020">
      <w:pPr>
        <w:tabs>
          <w:tab w:val="left" w:pos="3825"/>
          <w:tab w:val="left" w:pos="5760"/>
          <w:tab w:val="left" w:pos="5985"/>
        </w:tabs>
        <w:spacing w:after="0" w:line="240" w:lineRule="atLeast"/>
        <w:ind w:right="-6"/>
        <w:jc w:val="center"/>
        <w:rPr>
          <w:rFonts w:ascii="Times New Roman" w:hAnsi="Times New Roman"/>
          <w:b/>
          <w:sz w:val="28"/>
          <w:szCs w:val="24"/>
        </w:rPr>
      </w:pPr>
      <w:r w:rsidRPr="00F63097">
        <w:rPr>
          <w:rFonts w:ascii="Times New Roman" w:hAnsi="Times New Roman"/>
          <w:b/>
          <w:sz w:val="28"/>
          <w:szCs w:val="24"/>
        </w:rPr>
        <w:t>Санкт-Петербург</w:t>
      </w:r>
    </w:p>
    <w:p w:rsidR="00BC3020" w:rsidRPr="00F63097" w:rsidRDefault="00035E3D" w:rsidP="00BC302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63097">
        <w:rPr>
          <w:rFonts w:ascii="Times New Roman" w:hAnsi="Times New Roman"/>
          <w:b/>
          <w:sz w:val="28"/>
          <w:szCs w:val="24"/>
        </w:rPr>
        <w:t>202</w:t>
      </w:r>
      <w:r w:rsidR="00CD4B29">
        <w:rPr>
          <w:rFonts w:ascii="Times New Roman" w:hAnsi="Times New Roman"/>
          <w:b/>
          <w:sz w:val="28"/>
          <w:szCs w:val="24"/>
        </w:rPr>
        <w:t>5</w:t>
      </w:r>
    </w:p>
    <w:bookmarkStart w:id="0" w:name="_Toc151463957" w:displacedByCustomXml="next"/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847629324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:rsidR="00195D3F" w:rsidRPr="00CE0A9B" w:rsidRDefault="00195D3F" w:rsidP="00195D3F">
          <w:pPr>
            <w:pStyle w:val="ae"/>
            <w:spacing w:before="0" w:line="276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CE0A9B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195D3F" w:rsidRPr="00E26EC9" w:rsidRDefault="00195D3F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r w:rsidRPr="00CE0A9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E0A9B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E0A9B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00321918" w:history="1">
            <w:r w:rsidRPr="00E26EC9">
              <w:rPr>
                <w:rStyle w:val="ab"/>
                <w:rFonts w:ascii="Times New Roman" w:hAnsi="Times New Roman"/>
                <w:noProof/>
                <w:sz w:val="28"/>
              </w:rPr>
              <w:t>1.1. Перечень образуемых земельных участков</w:t>
            </w:r>
            <w:r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871025">
              <w:rPr>
                <w:rFonts w:ascii="Times New Roman" w:hAnsi="Times New Roman"/>
                <w:noProof/>
                <w:webHidden/>
                <w:sz w:val="28"/>
              </w:rPr>
              <w:t>3</w:t>
            </w:r>
          </w:hyperlink>
        </w:p>
        <w:p w:rsidR="00195D3F" w:rsidRPr="00E26EC9" w:rsidRDefault="006233A7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19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1.2.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3</w:t>
            </w:r>
          </w:hyperlink>
        </w:p>
        <w:p w:rsidR="00195D3F" w:rsidRPr="00E26EC9" w:rsidRDefault="006233A7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0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1.3. 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3</w:t>
            </w:r>
          </w:hyperlink>
        </w:p>
        <w:p w:rsidR="00195D3F" w:rsidRPr="00E26EC9" w:rsidRDefault="006233A7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1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1.4. 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95D3F">
              <w:rPr>
                <w:rFonts w:ascii="Times New Roman" w:hAnsi="Times New Roman"/>
                <w:noProof/>
                <w:webHidden/>
                <w:sz w:val="28"/>
                <w:lang w:val="en-US"/>
              </w:rPr>
              <w:t>4</w:t>
            </w:r>
          </w:hyperlink>
        </w:p>
        <w:p w:rsidR="00195D3F" w:rsidRPr="00E26EC9" w:rsidRDefault="006233A7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2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2. Перечень координат характерных точек образуемых земельных участков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C73540">
              <w:rPr>
                <w:rFonts w:ascii="Times New Roman" w:hAnsi="Times New Roman"/>
                <w:noProof/>
                <w:webHidden/>
                <w:sz w:val="28"/>
              </w:rPr>
              <w:t>5</w:t>
            </w:r>
          </w:hyperlink>
        </w:p>
        <w:p w:rsidR="00195D3F" w:rsidRPr="00E26EC9" w:rsidRDefault="006233A7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100321923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3.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C73540">
              <w:rPr>
                <w:rFonts w:ascii="Times New Roman" w:hAnsi="Times New Roman"/>
                <w:noProof/>
                <w:webHidden/>
                <w:sz w:val="28"/>
              </w:rPr>
              <w:t>7</w:t>
            </w:r>
          </w:hyperlink>
        </w:p>
        <w:p w:rsidR="00B065F1" w:rsidRDefault="006233A7" w:rsidP="00195D3F">
          <w:pPr>
            <w:pStyle w:val="11"/>
            <w:tabs>
              <w:tab w:val="right" w:leader="dot" w:pos="9345"/>
            </w:tabs>
            <w:spacing w:after="0"/>
            <w:jc w:val="both"/>
            <w:rPr>
              <w:rFonts w:ascii="Times New Roman" w:hAnsi="Times New Roman"/>
              <w:bCs/>
              <w:sz w:val="28"/>
              <w:szCs w:val="28"/>
            </w:rPr>
          </w:pPr>
          <w:hyperlink w:anchor="_Toc100321924" w:history="1">
            <w:r w:rsidR="00195D3F" w:rsidRPr="00E26EC9">
              <w:rPr>
                <w:rStyle w:val="ab"/>
                <w:rFonts w:ascii="Times New Roman" w:hAnsi="Times New Roman"/>
                <w:noProof/>
                <w:sz w:val="28"/>
              </w:rPr>
              <w:t>4.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      </w:r>
            <w:r w:rsidR="00195D3F" w:rsidRPr="00E26EC9">
              <w:rPr>
                <w:rFonts w:ascii="Times New Roman" w:hAnsi="Times New Roman"/>
                <w:noProof/>
                <w:webHidden/>
                <w:sz w:val="28"/>
              </w:rPr>
              <w:tab/>
            </w:r>
          </w:hyperlink>
          <w:r w:rsidR="00195D3F" w:rsidRPr="00CE0A9B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  <w:r w:rsidR="00C73540">
            <w:rPr>
              <w:rFonts w:ascii="Times New Roman" w:hAnsi="Times New Roman"/>
              <w:bCs/>
              <w:sz w:val="28"/>
              <w:szCs w:val="28"/>
            </w:rPr>
            <w:t>8</w:t>
          </w:r>
        </w:p>
        <w:p w:rsidR="00B065F1" w:rsidRPr="00A76C7F" w:rsidRDefault="00B065F1" w:rsidP="00B065F1">
          <w:pPr>
            <w:spacing w:after="0" w:line="240" w:lineRule="auto"/>
            <w:jc w:val="both"/>
            <w:rPr>
              <w:rFonts w:ascii="Times New Roman" w:hAnsi="Times New Roman"/>
              <w:b/>
              <w:sz w:val="28"/>
              <w:szCs w:val="28"/>
              <w:lang w:eastAsia="ru-RU"/>
            </w:rPr>
          </w:pPr>
          <w:r w:rsidRPr="00A76C7F">
            <w:rPr>
              <w:rFonts w:ascii="Times New Roman" w:hAnsi="Times New Roman"/>
              <w:b/>
              <w:sz w:val="28"/>
              <w:szCs w:val="28"/>
              <w:lang w:eastAsia="ru-RU"/>
            </w:rPr>
            <w:t xml:space="preserve">Графическая часть </w:t>
          </w:r>
        </w:p>
        <w:p w:rsidR="00195D3F" w:rsidRPr="00B065F1" w:rsidRDefault="00B065F1" w:rsidP="00B065F1">
          <w:r w:rsidRPr="00A76C7F">
            <w:rPr>
              <w:rFonts w:ascii="Times New Roman" w:eastAsiaTheme="minorHAnsi" w:hAnsi="Times New Roman"/>
              <w:sz w:val="28"/>
              <w:szCs w:val="28"/>
            </w:rPr>
            <w:t xml:space="preserve">1. Чертеж </w:t>
          </w:r>
          <w:r>
            <w:rPr>
              <w:rFonts w:ascii="Times New Roman" w:eastAsiaTheme="minorHAnsi" w:hAnsi="Times New Roman"/>
              <w:sz w:val="28"/>
              <w:szCs w:val="28"/>
            </w:rPr>
            <w:t>межевания территории ……………………………………...…</w:t>
          </w:r>
          <w:proofErr w:type="gramStart"/>
          <w:r>
            <w:rPr>
              <w:rFonts w:ascii="Times New Roman" w:eastAsiaTheme="minorHAnsi" w:hAnsi="Times New Roman"/>
              <w:sz w:val="28"/>
              <w:szCs w:val="28"/>
            </w:rPr>
            <w:t>…….</w:t>
          </w:r>
          <w:proofErr w:type="gramEnd"/>
          <w:r>
            <w:rPr>
              <w:rFonts w:ascii="Times New Roman" w:eastAsiaTheme="minorHAnsi" w:hAnsi="Times New Roman"/>
              <w:sz w:val="28"/>
              <w:szCs w:val="28"/>
            </w:rPr>
            <w:t>.</w:t>
          </w:r>
          <w:r w:rsidR="00C73540">
            <w:rPr>
              <w:rFonts w:ascii="Times New Roman" w:eastAsiaTheme="minorHAnsi" w:hAnsi="Times New Roman"/>
              <w:sz w:val="28"/>
              <w:szCs w:val="28"/>
            </w:rPr>
            <w:t>9</w:t>
          </w:r>
        </w:p>
      </w:sdtContent>
    </w:sdt>
    <w:p w:rsidR="00195D3F" w:rsidRPr="00CE0A9B" w:rsidRDefault="00195D3F" w:rsidP="00195D3F">
      <w:pPr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E0A9B">
        <w:rPr>
          <w:rFonts w:ascii="Times New Roman" w:hAnsi="Times New Roman"/>
          <w:b/>
          <w:sz w:val="28"/>
          <w:szCs w:val="24"/>
        </w:rPr>
        <w:br w:type="page"/>
      </w:r>
    </w:p>
    <w:p w:rsidR="00195D3F" w:rsidRPr="00CE0A9B" w:rsidRDefault="00195D3F" w:rsidP="00195D3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  <w:sectPr w:rsidR="00195D3F" w:rsidRPr="00CE0A9B" w:rsidSect="00195D3F">
          <w:head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202" w:rsidRPr="001C1AE5" w:rsidRDefault="001C1AE5" w:rsidP="00AC2627">
      <w:pPr>
        <w:pStyle w:val="ConsPlusNormal"/>
        <w:tabs>
          <w:tab w:val="left" w:pos="426"/>
        </w:tabs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 </w:t>
      </w:r>
      <w:r w:rsidR="00CB0202" w:rsidRPr="001C1AE5">
        <w:rPr>
          <w:rFonts w:ascii="Times New Roman" w:hAnsi="Times New Roman" w:cs="Times New Roman"/>
          <w:b/>
          <w:sz w:val="28"/>
          <w:szCs w:val="28"/>
        </w:rPr>
        <w:t>Перечень образуемых земельных участков</w:t>
      </w:r>
      <w:bookmarkEnd w:id="0"/>
      <w:r w:rsidR="00CB0202" w:rsidRPr="001C1A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138A" w:rsidRPr="001A138A" w:rsidRDefault="001A138A" w:rsidP="00AC2627">
      <w:pPr>
        <w:tabs>
          <w:tab w:val="left" w:pos="426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1A138A">
        <w:rPr>
          <w:rFonts w:ascii="Times New Roman" w:eastAsia="Times New Roman" w:hAnsi="Times New Roman"/>
          <w:sz w:val="28"/>
          <w:szCs w:val="24"/>
          <w:lang w:eastAsia="ru-RU"/>
        </w:rPr>
        <w:t>Таблица 1. Перечень образуемых земельных участков</w:t>
      </w:r>
    </w:p>
    <w:tbl>
      <w:tblPr>
        <w:tblpPr w:leftFromText="180" w:rightFromText="180" w:vertAnchor="text" w:tblpXSpec="center" w:tblpY="1"/>
        <w:tblOverlap w:val="never"/>
        <w:tblW w:w="5076" w:type="pct"/>
        <w:tblLayout w:type="fixed"/>
        <w:tblLook w:val="04A0" w:firstRow="1" w:lastRow="0" w:firstColumn="1" w:lastColumn="0" w:noHBand="0" w:noVBand="1"/>
      </w:tblPr>
      <w:tblGrid>
        <w:gridCol w:w="411"/>
        <w:gridCol w:w="1764"/>
        <w:gridCol w:w="1355"/>
        <w:gridCol w:w="1353"/>
        <w:gridCol w:w="1626"/>
        <w:gridCol w:w="1355"/>
        <w:gridCol w:w="1622"/>
      </w:tblGrid>
      <w:tr w:rsidR="00CB39AE" w:rsidRPr="00CB39AE" w:rsidTr="00E655A6">
        <w:trPr>
          <w:cantSplit/>
          <w:trHeight w:val="84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1A138A" w:rsidP="001A138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Номера характерных точек образуемых земельных участков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образуемого земельного участка, </w:t>
            </w:r>
            <w:proofErr w:type="spellStart"/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образования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об отнесении (не отнесении) образуемых земельных участков к территории общего пользования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необходимости перевода земельного участка из состава земель одной категории</w:t>
            </w:r>
          </w:p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другую</w:t>
            </w:r>
          </w:p>
        </w:tc>
      </w:tr>
      <w:tr w:rsidR="00CB39AE" w:rsidRPr="00CB39AE" w:rsidTr="00E655A6">
        <w:trPr>
          <w:cantSplit/>
          <w:trHeight w:val="56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492A36" w:rsidP="00E65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47:23:</w:t>
            </w:r>
            <w:r w:rsidR="00E655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0708002</w:t>
            </w: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:ЗУ1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DB0D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1-</w:t>
            </w:r>
            <w:r w:rsidR="00DB0D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A36" w:rsidRPr="00CB39AE" w:rsidRDefault="00F85209" w:rsidP="00317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</w:t>
            </w:r>
            <w:r w:rsidR="003179E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Образование земельного участка, государственная собственность на которые не разграничена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Отнесен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6" w:rsidRPr="00CB39AE" w:rsidRDefault="00492A36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Перевод не требуется</w:t>
            </w:r>
          </w:p>
        </w:tc>
      </w:tr>
      <w:tr w:rsidR="00E655A6" w:rsidRPr="00CB39AE" w:rsidTr="00E655A6">
        <w:trPr>
          <w:cantSplit/>
          <w:trHeight w:val="56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A6" w:rsidRPr="00CB39AE" w:rsidRDefault="00E655A6" w:rsidP="00E65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A6" w:rsidRPr="00CB39AE" w:rsidRDefault="00E655A6" w:rsidP="00E65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47:23: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0000000:ЗУ2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A6" w:rsidRPr="00CB39AE" w:rsidRDefault="00F85209" w:rsidP="00E655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1-47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A6" w:rsidRPr="00CB39AE" w:rsidRDefault="00F85209" w:rsidP="00E655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10 529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A6" w:rsidRPr="00CB39AE" w:rsidRDefault="00E655A6" w:rsidP="00E65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Образование земельного участка, государственная собственность на которые не разграничена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A6" w:rsidRPr="00CB39AE" w:rsidRDefault="00E655A6" w:rsidP="00E65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Отнесен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A6" w:rsidRPr="00CB39AE" w:rsidRDefault="00E655A6" w:rsidP="00E655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9AE">
              <w:rPr>
                <w:rFonts w:ascii="Times New Roman" w:hAnsi="Times New Roman"/>
                <w:sz w:val="20"/>
                <w:szCs w:val="20"/>
              </w:rPr>
              <w:t>Перевод не требуется</w:t>
            </w:r>
          </w:p>
        </w:tc>
      </w:tr>
    </w:tbl>
    <w:p w:rsidR="001C1AE5" w:rsidRPr="00AC2627" w:rsidRDefault="001C1AE5" w:rsidP="00AC2627">
      <w:pPr>
        <w:pStyle w:val="ConsPlusNormal"/>
        <w:tabs>
          <w:tab w:val="left" w:pos="426"/>
        </w:tabs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bookmarkStart w:id="1" w:name="_Toc151463958"/>
      <w:r w:rsidRPr="00222008">
        <w:rPr>
          <w:rFonts w:ascii="Times New Roman" w:hAnsi="Times New Roman" w:cs="Times New Roman"/>
          <w:b/>
          <w:sz w:val="28"/>
          <w:szCs w:val="28"/>
        </w:rPr>
        <w:t>1.2.</w:t>
      </w:r>
      <w:r w:rsidRPr="00222008">
        <w:rPr>
          <w:b/>
          <w:sz w:val="28"/>
          <w:szCs w:val="28"/>
        </w:rPr>
        <w:t xml:space="preserve"> </w:t>
      </w:r>
      <w:r w:rsidRPr="00222008">
        <w:rPr>
          <w:rFonts w:ascii="Times New Roman" w:hAnsi="Times New Roman" w:cs="Times New Roman"/>
          <w:b/>
          <w:sz w:val="28"/>
          <w:szCs w:val="24"/>
        </w:rPr>
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</w:t>
      </w:r>
      <w:r w:rsidR="001A138A" w:rsidRPr="00222008">
        <w:rPr>
          <w:rFonts w:ascii="Times New Roman" w:hAnsi="Times New Roman" w:cs="Times New Roman"/>
          <w:b/>
          <w:sz w:val="28"/>
          <w:szCs w:val="24"/>
        </w:rPr>
        <w:t>границ,</w:t>
      </w:r>
      <w:r w:rsidRPr="00222008">
        <w:rPr>
          <w:rFonts w:ascii="Times New Roman" w:hAnsi="Times New Roman" w:cs="Times New Roman"/>
          <w:b/>
          <w:sz w:val="28"/>
          <w:szCs w:val="24"/>
        </w:rPr>
        <w:t xml:space="preserve"> образуемых и (или) изменяемых лесных участков)</w:t>
      </w:r>
      <w:bookmarkEnd w:id="1"/>
    </w:p>
    <w:p w:rsidR="00896EC7" w:rsidRPr="00E21A0F" w:rsidRDefault="001A138A" w:rsidP="001A138A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4CEE">
        <w:rPr>
          <w:rFonts w:ascii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территории проектирования</w:t>
      </w:r>
      <w:r w:rsidRPr="00604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лесные участки отсутствуют.</w:t>
      </w:r>
    </w:p>
    <w:p w:rsidR="001C1AE5" w:rsidRPr="00222008" w:rsidRDefault="001C1AE5" w:rsidP="001C1AE5">
      <w:pPr>
        <w:pStyle w:val="ConsPlusNormal"/>
        <w:tabs>
          <w:tab w:val="left" w:pos="426"/>
        </w:tabs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bookmarkStart w:id="2" w:name="_Toc151463959"/>
      <w:bookmarkStart w:id="3" w:name="_Toc61339076"/>
      <w:bookmarkStart w:id="4" w:name="_Toc61339117"/>
      <w:r w:rsidRPr="00222008">
        <w:rPr>
          <w:rFonts w:ascii="Times New Roman" w:hAnsi="Times New Roman" w:cs="Times New Roman"/>
          <w:b/>
          <w:sz w:val="28"/>
          <w:szCs w:val="24"/>
        </w:rPr>
        <w:t xml:space="preserve">1.3. 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</w:t>
      </w:r>
      <w:r w:rsidR="00AC2627" w:rsidRPr="00222008">
        <w:rPr>
          <w:rFonts w:ascii="Times New Roman" w:hAnsi="Times New Roman" w:cs="Times New Roman"/>
          <w:b/>
          <w:sz w:val="28"/>
          <w:szCs w:val="24"/>
        </w:rPr>
        <w:t>перечень и адреса,</w:t>
      </w:r>
      <w:r w:rsidRPr="00222008">
        <w:rPr>
          <w:rFonts w:ascii="Times New Roman" w:hAnsi="Times New Roman" w:cs="Times New Roman"/>
          <w:b/>
          <w:sz w:val="28"/>
          <w:szCs w:val="24"/>
        </w:rPr>
        <w:t xml:space="preserve">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</w:r>
      <w:bookmarkEnd w:id="2"/>
    </w:p>
    <w:p w:rsidR="001A138A" w:rsidRDefault="001A138A" w:rsidP="00AC262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04CEE">
        <w:rPr>
          <w:rFonts w:ascii="Times New Roman" w:hAnsi="Times New Roman"/>
          <w:sz w:val="28"/>
          <w:szCs w:val="28"/>
        </w:rPr>
        <w:t>В границах рассматриваемой территории</w:t>
      </w:r>
      <w:r>
        <w:rPr>
          <w:rFonts w:ascii="Times New Roman" w:hAnsi="Times New Roman"/>
          <w:sz w:val="28"/>
          <w:szCs w:val="28"/>
        </w:rPr>
        <w:t xml:space="preserve"> существующие земельные участки</w:t>
      </w:r>
      <w:r w:rsidRPr="005C0C8F">
        <w:rPr>
          <w:rFonts w:ascii="Times New Roman" w:hAnsi="Times New Roman"/>
          <w:sz w:val="28"/>
          <w:szCs w:val="28"/>
        </w:rPr>
        <w:t xml:space="preserve">, </w:t>
      </w:r>
      <w:r w:rsidRPr="005C0C8F">
        <w:rPr>
          <w:rFonts w:ascii="Times New Roman" w:hAnsi="Times New Roman" w:cs="Times New Roman"/>
          <w:sz w:val="28"/>
          <w:szCs w:val="24"/>
        </w:rPr>
        <w:t>в отношении которых предполагаются их изъятие для государственных или муниципальных нужд, отсутствуют.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Земельные участки</w:t>
      </w:r>
      <w:r w:rsidRPr="005C0C8F">
        <w:rPr>
          <w:rFonts w:ascii="Times New Roman" w:hAnsi="Times New Roman"/>
          <w:sz w:val="28"/>
          <w:szCs w:val="28"/>
        </w:rPr>
        <w:t xml:space="preserve">, </w:t>
      </w:r>
      <w:r w:rsidRPr="005C0C8F">
        <w:rPr>
          <w:rFonts w:ascii="Times New Roman" w:hAnsi="Times New Roman" w:cs="Times New Roman"/>
          <w:sz w:val="28"/>
          <w:szCs w:val="24"/>
        </w:rPr>
        <w:t xml:space="preserve">в отношении которых предполагаются их </w:t>
      </w:r>
      <w:r>
        <w:rPr>
          <w:rFonts w:ascii="Times New Roman" w:hAnsi="Times New Roman" w:cs="Times New Roman"/>
          <w:sz w:val="28"/>
          <w:szCs w:val="24"/>
        </w:rPr>
        <w:t>резервирование</w:t>
      </w:r>
      <w:r w:rsidRPr="005C0C8F">
        <w:rPr>
          <w:rFonts w:ascii="Times New Roman" w:hAnsi="Times New Roman" w:cs="Times New Roman"/>
          <w:sz w:val="28"/>
          <w:szCs w:val="24"/>
        </w:rPr>
        <w:t xml:space="preserve"> для государственных или муниципальных нужд</w:t>
      </w:r>
      <w:r>
        <w:rPr>
          <w:rFonts w:ascii="Times New Roman" w:hAnsi="Times New Roman" w:cs="Times New Roman"/>
          <w:sz w:val="28"/>
          <w:szCs w:val="24"/>
        </w:rPr>
        <w:t>, указаны в таблице 2.</w:t>
      </w:r>
    </w:p>
    <w:p w:rsidR="001A138A" w:rsidRPr="001A138A" w:rsidRDefault="001A138A" w:rsidP="003179E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A138A">
        <w:rPr>
          <w:rFonts w:ascii="Times New Roman" w:hAnsi="Times New Roman" w:cs="Times New Roman"/>
          <w:sz w:val="28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4"/>
        </w:rPr>
        <w:t>2</w:t>
      </w:r>
      <w:r w:rsidRPr="001A138A">
        <w:rPr>
          <w:rFonts w:ascii="Times New Roman" w:hAnsi="Times New Roman" w:cs="Times New Roman"/>
          <w:sz w:val="28"/>
          <w:szCs w:val="24"/>
        </w:rPr>
        <w:t>. Сведения о земельных участках, в отношении которых предполагаются их резервирование для государственных или муниципальных нужд</w:t>
      </w:r>
    </w:p>
    <w:tbl>
      <w:tblPr>
        <w:tblW w:w="5171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597"/>
        <w:gridCol w:w="2019"/>
        <w:gridCol w:w="2307"/>
        <w:gridCol w:w="2019"/>
      </w:tblGrid>
      <w:tr w:rsidR="001A138A" w:rsidRPr="00E076B7" w:rsidTr="00D566A6">
        <w:trPr>
          <w:trHeight w:val="1571"/>
          <w:jc w:val="center"/>
        </w:trPr>
        <w:tc>
          <w:tcPr>
            <w:tcW w:w="368" w:type="pct"/>
            <w:tcBorders>
              <w:bottom w:val="single" w:sz="8" w:space="0" w:color="auto"/>
            </w:tcBorders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DE42F3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DE42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4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Условный номер</w:t>
            </w:r>
          </w:p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образуемого</w:t>
            </w:r>
          </w:p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0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Кадастровый номер существующего земельного участка</w:t>
            </w:r>
          </w:p>
        </w:tc>
        <w:tc>
          <w:tcPr>
            <w:tcW w:w="119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Адрес или описание местоположения</w:t>
            </w:r>
          </w:p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0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Перечень и адреса объектов недвижимого имущества, расположенных на земельном участке</w:t>
            </w:r>
          </w:p>
        </w:tc>
      </w:tr>
      <w:tr w:rsidR="001A138A" w:rsidRPr="00E076B7" w:rsidTr="001A138A">
        <w:trPr>
          <w:trHeight w:val="80"/>
          <w:jc w:val="center"/>
        </w:trPr>
        <w:tc>
          <w:tcPr>
            <w:tcW w:w="368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pct"/>
            <w:shd w:val="clear" w:color="auto" w:fill="auto"/>
            <w:vAlign w:val="center"/>
          </w:tcPr>
          <w:p w:rsidR="001A138A" w:rsidRPr="005820A2" w:rsidRDefault="001A138A" w:rsidP="00F8520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F85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0708002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:ЗУ1</w:t>
            </w:r>
          </w:p>
        </w:tc>
        <w:tc>
          <w:tcPr>
            <w:tcW w:w="1046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6" w:type="pct"/>
            <w:vAlign w:val="center"/>
          </w:tcPr>
          <w:p w:rsidR="001A138A" w:rsidRPr="00DE42F3" w:rsidRDefault="001A138A" w:rsidP="001A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85209" w:rsidRPr="00E076B7" w:rsidTr="00D566A6">
        <w:trPr>
          <w:trHeight w:val="80"/>
          <w:jc w:val="center"/>
        </w:trPr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:rsidR="00F85209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209" w:rsidRPr="001C1AE5" w:rsidRDefault="00F85209" w:rsidP="00F85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0000000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center"/>
          </w:tcPr>
          <w:p w:rsidR="00F85209" w:rsidRPr="00DE42F3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5" w:type="pct"/>
            <w:tcBorders>
              <w:bottom w:val="single" w:sz="4" w:space="0" w:color="auto"/>
            </w:tcBorders>
            <w:vAlign w:val="center"/>
          </w:tcPr>
          <w:p w:rsidR="00F85209" w:rsidRPr="00DE42F3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center"/>
          </w:tcPr>
          <w:p w:rsidR="00F85209" w:rsidRPr="00DE42F3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A138A" w:rsidRPr="001A138A" w:rsidRDefault="001A138A" w:rsidP="001A13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C1AE5" w:rsidRPr="00AD493F" w:rsidRDefault="001C1AE5" w:rsidP="00AC2627">
      <w:pPr>
        <w:keepNext/>
        <w:keepLines/>
        <w:tabs>
          <w:tab w:val="left" w:pos="426"/>
        </w:tabs>
        <w:spacing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</w:pPr>
      <w:bookmarkStart w:id="5" w:name="_Toc151463960"/>
      <w:r w:rsidRPr="00AD493F"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t>1.4.  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адреса,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</w:r>
      <w:bookmarkEnd w:id="5"/>
    </w:p>
    <w:p w:rsidR="003179ED" w:rsidRPr="003179ED" w:rsidRDefault="003179ED" w:rsidP="003179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4"/>
        </w:rPr>
      </w:pPr>
      <w:r w:rsidRPr="003179ED">
        <w:rPr>
          <w:rFonts w:ascii="Times New Roman" w:eastAsiaTheme="minorHAnsi" w:hAnsi="Times New Roman"/>
          <w:sz w:val="28"/>
          <w:szCs w:val="24"/>
        </w:rPr>
        <w:t>В соответствии п. 1 ст. 39.37 ЗК РФ сформированы границы публичного сервитута, подлежащего установлению в соответствии с законодательством Российской Федерации.</w:t>
      </w:r>
    </w:p>
    <w:p w:rsidR="003179ED" w:rsidRPr="003179ED" w:rsidRDefault="003179ED" w:rsidP="003179ED">
      <w:pPr>
        <w:tabs>
          <w:tab w:val="left" w:pos="10206"/>
        </w:tabs>
        <w:spacing w:after="0" w:line="360" w:lineRule="auto"/>
        <w:ind w:right="-1" w:firstLine="709"/>
        <w:jc w:val="both"/>
        <w:rPr>
          <w:rFonts w:ascii="Times New Roman" w:eastAsiaTheme="minorHAnsi" w:hAnsi="Times New Roman"/>
          <w:sz w:val="28"/>
          <w:szCs w:val="24"/>
        </w:rPr>
      </w:pPr>
      <w:r w:rsidRPr="003179ED">
        <w:rPr>
          <w:rFonts w:ascii="Times New Roman" w:eastAsiaTheme="minorHAnsi" w:hAnsi="Times New Roman"/>
          <w:sz w:val="28"/>
          <w:szCs w:val="24"/>
        </w:rPr>
        <w:t>Границы публичного сервитута сформированы ввиду наличия объектов, подлежащих реконструкции в связи с изменением их местоположения – существующие инженерны</w:t>
      </w:r>
      <w:r w:rsidR="00CB6257">
        <w:rPr>
          <w:rFonts w:ascii="Times New Roman" w:eastAsiaTheme="minorHAnsi" w:hAnsi="Times New Roman"/>
          <w:sz w:val="28"/>
          <w:szCs w:val="24"/>
        </w:rPr>
        <w:t>е сети, представлены в таблице 3</w:t>
      </w:r>
      <w:r w:rsidRPr="003179ED">
        <w:rPr>
          <w:rFonts w:ascii="Times New Roman" w:eastAsiaTheme="minorHAnsi" w:hAnsi="Times New Roman"/>
          <w:sz w:val="28"/>
          <w:szCs w:val="24"/>
        </w:rPr>
        <w:t>.</w:t>
      </w:r>
    </w:p>
    <w:p w:rsidR="003179ED" w:rsidRPr="003179ED" w:rsidRDefault="003179ED" w:rsidP="003179ED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4"/>
        </w:rPr>
      </w:pPr>
      <w:r w:rsidRPr="003179ED">
        <w:rPr>
          <w:rFonts w:ascii="Times New Roman" w:eastAsiaTheme="minorHAnsi" w:hAnsi="Times New Roman"/>
          <w:sz w:val="28"/>
          <w:szCs w:val="24"/>
        </w:rPr>
        <w:t xml:space="preserve">Таблица </w:t>
      </w:r>
      <w:r>
        <w:rPr>
          <w:rFonts w:ascii="Times New Roman" w:eastAsiaTheme="minorHAnsi" w:hAnsi="Times New Roman"/>
          <w:sz w:val="28"/>
          <w:szCs w:val="24"/>
        </w:rPr>
        <w:t>3</w:t>
      </w:r>
      <w:r w:rsidRPr="003179ED">
        <w:rPr>
          <w:rFonts w:ascii="Times New Roman" w:eastAsiaTheme="minorHAnsi" w:hAnsi="Times New Roman"/>
          <w:sz w:val="28"/>
          <w:szCs w:val="24"/>
        </w:rPr>
        <w:t>. Объекты, подлежащие реконструкции в связи с изменением их местоположения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2551"/>
        <w:gridCol w:w="2552"/>
        <w:gridCol w:w="2409"/>
      </w:tblGrid>
      <w:tr w:rsidR="003179ED" w:rsidRPr="00335418" w:rsidTr="00CB6257">
        <w:trPr>
          <w:trHeight w:val="201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35418">
              <w:rPr>
                <w:rFonts w:ascii="Times New Roman" w:eastAsia="Times New Roman" w:hAnsi="Times New Roman"/>
                <w:snapToGrid w:val="0"/>
                <w:lang w:eastAsia="ru-RU"/>
              </w:rPr>
              <w:t>№ п/п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35418">
              <w:rPr>
                <w:rFonts w:ascii="Times New Roman" w:eastAsia="Times New Roman" w:hAnsi="Times New Roman"/>
                <w:snapToGrid w:val="0"/>
                <w:lang w:eastAsia="ru-RU"/>
              </w:rPr>
              <w:t xml:space="preserve">Номер зоны </w:t>
            </w: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публичного сервитута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35418">
              <w:rPr>
                <w:rFonts w:ascii="Times New Roman" w:eastAsia="Times New Roman" w:hAnsi="Times New Roman"/>
                <w:snapToGrid w:val="0"/>
                <w:lang w:eastAsia="ru-RU"/>
              </w:rPr>
              <w:t>Наименований коммуникаций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335418">
              <w:rPr>
                <w:rFonts w:ascii="Times New Roman" w:eastAsia="Times New Roman" w:hAnsi="Times New Roman"/>
                <w:snapToGrid w:val="0"/>
                <w:lang w:eastAsia="ru-RU"/>
              </w:rPr>
              <w:t>Место пересечения с указанием пикетажа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Балансодержатель</w:t>
            </w:r>
          </w:p>
        </w:tc>
      </w:tr>
      <w:tr w:rsidR="003179ED" w:rsidRPr="00335418" w:rsidTr="00CB6257">
        <w:trPr>
          <w:trHeight w:val="435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</w:pPr>
            <w:r w:rsidRPr="00335418"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  <w:t>1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3179ED" w:rsidRPr="00335418" w:rsidRDefault="003179ED" w:rsidP="00317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</w:pPr>
            <w:r w:rsidRPr="00335418"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  <w:t xml:space="preserve">Зона </w:t>
            </w:r>
            <w:r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179ED" w:rsidRPr="00335418" w:rsidRDefault="00CB6257" w:rsidP="00317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</w:rPr>
              <w:t>Л</w:t>
            </w:r>
            <w:r w:rsidRPr="006105DE">
              <w:rPr>
                <w:rFonts w:ascii="Times New Roman" w:hAnsi="Times New Roman"/>
                <w:iCs/>
                <w:color w:val="000000"/>
              </w:rPr>
              <w:t xml:space="preserve">инии электропередач высокого напряжения (10 </w:t>
            </w:r>
            <w:proofErr w:type="spellStart"/>
            <w:r w:rsidRPr="006105DE">
              <w:rPr>
                <w:rFonts w:ascii="Times New Roman" w:hAnsi="Times New Roman"/>
                <w:iCs/>
                <w:color w:val="000000"/>
              </w:rPr>
              <w:t>кВ</w:t>
            </w:r>
            <w:proofErr w:type="spellEnd"/>
            <w:r w:rsidRPr="006105DE">
              <w:rPr>
                <w:rFonts w:ascii="Times New Roman" w:hAnsi="Times New Roman"/>
                <w:iCs/>
                <w:color w:val="000000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6257" w:rsidRDefault="00CB6257" w:rsidP="00CB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455325">
              <w:rPr>
                <w:rFonts w:ascii="Times New Roman" w:hAnsi="Times New Roman"/>
                <w:iCs/>
                <w:color w:val="000000"/>
              </w:rPr>
              <w:t>ПК0+</w:t>
            </w:r>
            <w:r>
              <w:rPr>
                <w:rFonts w:ascii="Times New Roman" w:hAnsi="Times New Roman"/>
                <w:iCs/>
                <w:color w:val="000000"/>
              </w:rPr>
              <w:t>55,25 – ПК2+36</w:t>
            </w:r>
          </w:p>
          <w:p w:rsidR="003179ED" w:rsidRPr="00335418" w:rsidRDefault="00CB6257" w:rsidP="00CB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</w:rPr>
              <w:t>ПК0+44,01 – ПК3+5,30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179ED" w:rsidRPr="00335418" w:rsidRDefault="00CB6257" w:rsidP="00317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 w:themeColor="text1"/>
                <w:lang w:eastAsia="ru-RU"/>
              </w:rPr>
              <w:t>ПАО «Россети Ленэнерго»</w:t>
            </w:r>
          </w:p>
        </w:tc>
      </w:tr>
    </w:tbl>
    <w:p w:rsidR="00CB6257" w:rsidRPr="00CB6257" w:rsidRDefault="00CB6257" w:rsidP="00CB6257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4"/>
        </w:rPr>
      </w:pPr>
      <w:bookmarkStart w:id="6" w:name="_Toc151463961"/>
      <w:r w:rsidRPr="00CB6257">
        <w:rPr>
          <w:rFonts w:ascii="Times New Roman" w:eastAsiaTheme="minorHAnsi" w:hAnsi="Times New Roman"/>
          <w:sz w:val="28"/>
          <w:szCs w:val="24"/>
        </w:rPr>
        <w:t xml:space="preserve">Таблица </w:t>
      </w:r>
      <w:r>
        <w:rPr>
          <w:rFonts w:ascii="Times New Roman" w:eastAsiaTheme="minorHAnsi" w:hAnsi="Times New Roman"/>
          <w:sz w:val="28"/>
          <w:szCs w:val="24"/>
        </w:rPr>
        <w:t>4</w:t>
      </w:r>
      <w:r w:rsidRPr="00CB6257">
        <w:rPr>
          <w:rFonts w:ascii="Times New Roman" w:eastAsiaTheme="minorHAnsi" w:hAnsi="Times New Roman"/>
          <w:sz w:val="28"/>
          <w:szCs w:val="24"/>
        </w:rPr>
        <w:t>. Перечень координат характерных точек границ публичного сервитута</w:t>
      </w:r>
    </w:p>
    <w:p w:rsidR="00CB6257" w:rsidRPr="00CB6257" w:rsidRDefault="00CB6257" w:rsidP="00CB6257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4"/>
        </w:rPr>
      </w:pPr>
    </w:p>
    <w:p w:rsidR="00CB6257" w:rsidRPr="00CB6257" w:rsidRDefault="00CB6257" w:rsidP="00CB6257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4"/>
        </w:rPr>
        <w:sectPr w:rsidR="00CB6257" w:rsidRPr="00CB6257" w:rsidSect="00EA18F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654"/>
        <w:gridCol w:w="1778"/>
      </w:tblGrid>
      <w:tr w:rsidR="00CB6257" w:rsidRPr="0015756E" w:rsidTr="00E733A2">
        <w:trPr>
          <w:trHeight w:val="330"/>
          <w:tblHeader/>
        </w:trPr>
        <w:tc>
          <w:tcPr>
            <w:tcW w:w="1209" w:type="pct"/>
            <w:vMerge w:val="restart"/>
            <w:shd w:val="clear" w:color="auto" w:fill="auto"/>
            <w:vAlign w:val="center"/>
            <w:hideMark/>
          </w:tcPr>
          <w:p w:rsidR="00CB6257" w:rsidRPr="00CB6257" w:rsidRDefault="00CB6257" w:rsidP="00E7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B625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Номер точки</w:t>
            </w:r>
          </w:p>
        </w:tc>
        <w:tc>
          <w:tcPr>
            <w:tcW w:w="3791" w:type="pct"/>
            <w:gridSpan w:val="2"/>
            <w:shd w:val="clear" w:color="auto" w:fill="auto"/>
            <w:noWrap/>
            <w:vAlign w:val="center"/>
            <w:hideMark/>
          </w:tcPr>
          <w:p w:rsidR="00CB6257" w:rsidRPr="00CB6257" w:rsidRDefault="00CB6257" w:rsidP="00E7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B625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Координаты, м</w:t>
            </w:r>
          </w:p>
        </w:tc>
      </w:tr>
      <w:tr w:rsidR="00CB6257" w:rsidRPr="0015756E" w:rsidTr="00E733A2">
        <w:trPr>
          <w:trHeight w:val="330"/>
          <w:tblHeader/>
        </w:trPr>
        <w:tc>
          <w:tcPr>
            <w:tcW w:w="1209" w:type="pct"/>
            <w:vMerge/>
            <w:vAlign w:val="center"/>
            <w:hideMark/>
          </w:tcPr>
          <w:p w:rsidR="00CB6257" w:rsidRPr="00CB6257" w:rsidRDefault="00CB6257" w:rsidP="00E733A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827" w:type="pct"/>
            <w:shd w:val="clear" w:color="auto" w:fill="auto"/>
            <w:noWrap/>
            <w:vAlign w:val="center"/>
            <w:hideMark/>
          </w:tcPr>
          <w:p w:rsidR="00CB6257" w:rsidRPr="00CB6257" w:rsidRDefault="00CB6257" w:rsidP="00E7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B625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X</w:t>
            </w:r>
          </w:p>
        </w:tc>
        <w:tc>
          <w:tcPr>
            <w:tcW w:w="1964" w:type="pct"/>
            <w:shd w:val="clear" w:color="auto" w:fill="auto"/>
            <w:noWrap/>
            <w:vAlign w:val="center"/>
            <w:hideMark/>
          </w:tcPr>
          <w:p w:rsidR="00CB6257" w:rsidRPr="00CB6257" w:rsidRDefault="00CB6257" w:rsidP="00E7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B625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Y</w:t>
            </w:r>
          </w:p>
        </w:tc>
      </w:tr>
      <w:tr w:rsidR="00CB6257" w:rsidRPr="0015756E" w:rsidTr="00E733A2">
        <w:trPr>
          <w:trHeight w:val="33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CB6257" w:rsidRPr="00CB6257" w:rsidRDefault="00CB6257" w:rsidP="00CB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75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Зона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(1)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368520.58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2191047.07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368521.74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2191037.13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368563.20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2191041.95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368580.79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2191070.54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368602.67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2191089.68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368637.76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2191120.38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368675.72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2191153.59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368710.55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2191184.06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368752.66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2191220.76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368758.10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2191226.79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368750.68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2191233.49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368745.64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2191227.90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368703.97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2191191.60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368669.13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2191161.12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368631.17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2191127.90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368596.09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2191097.20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368573.07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2191077.07</w:t>
            </w:r>
          </w:p>
        </w:tc>
      </w:tr>
      <w:tr w:rsidR="006233A7" w:rsidRPr="0015756E" w:rsidTr="00E733A2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7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368557.22</w:t>
            </w:r>
          </w:p>
        </w:tc>
        <w:tc>
          <w:tcPr>
            <w:tcW w:w="1964" w:type="pct"/>
            <w:shd w:val="clear" w:color="auto" w:fill="auto"/>
            <w:noWrap/>
            <w:vAlign w:val="bottom"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2191051.32</w:t>
            </w:r>
          </w:p>
        </w:tc>
      </w:tr>
      <w:tr w:rsidR="00CB6257" w:rsidRPr="0015756E" w:rsidTr="00E733A2">
        <w:trPr>
          <w:trHeight w:val="330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CB6257" w:rsidRPr="006233A7" w:rsidRDefault="00CB6257" w:rsidP="00CB62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Зона 1 (2)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368505.59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2191094.34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368502.60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2191102.93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368503.86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2191163.05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368505.38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2191232.11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368509.48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2191249.46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368499.75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2191251.76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368495.40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2191233.38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368493.87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2191163.26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368492.56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2191101.33</w:t>
            </w:r>
          </w:p>
        </w:tc>
      </w:tr>
      <w:tr w:rsidR="006233A7" w:rsidRPr="0015756E" w:rsidTr="00CE41C9">
        <w:trPr>
          <w:trHeight w:val="330"/>
        </w:trPr>
        <w:tc>
          <w:tcPr>
            <w:tcW w:w="1209" w:type="pct"/>
            <w:shd w:val="clear" w:color="auto" w:fill="auto"/>
            <w:noWrap/>
            <w:vAlign w:val="bottom"/>
          </w:tcPr>
          <w:p w:rsidR="006233A7" w:rsidRPr="00C82035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03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27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368496.15</w:t>
            </w:r>
          </w:p>
        </w:tc>
        <w:tc>
          <w:tcPr>
            <w:tcW w:w="1964" w:type="pct"/>
            <w:shd w:val="clear" w:color="auto" w:fill="auto"/>
            <w:noWrap/>
          </w:tcPr>
          <w:p w:rsidR="006233A7" w:rsidRPr="006233A7" w:rsidRDefault="006233A7" w:rsidP="00623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3A7">
              <w:rPr>
                <w:rFonts w:ascii="Times New Roman" w:hAnsi="Times New Roman"/>
                <w:color w:val="000000"/>
                <w:sz w:val="24"/>
                <w:szCs w:val="24"/>
              </w:rPr>
              <w:t>2191091.05</w:t>
            </w:r>
          </w:p>
        </w:tc>
      </w:tr>
    </w:tbl>
    <w:p w:rsidR="00CB6257" w:rsidRDefault="00CB6257" w:rsidP="00CB6257">
      <w:pPr>
        <w:keepNext/>
        <w:keepLines/>
        <w:tabs>
          <w:tab w:val="left" w:pos="426"/>
        </w:tabs>
        <w:spacing w:before="120"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sectPr w:rsidR="00CB6257" w:rsidSect="00CB6257">
          <w:headerReference w:type="first" r:id="rId16"/>
          <w:pgSz w:w="11906" w:h="16838"/>
          <w:pgMar w:top="1134" w:right="850" w:bottom="1134" w:left="1276" w:header="708" w:footer="708" w:gutter="0"/>
          <w:cols w:num="2" w:space="708"/>
          <w:docGrid w:linePitch="360"/>
        </w:sectPr>
      </w:pPr>
      <w:bookmarkStart w:id="7" w:name="_GoBack"/>
    </w:p>
    <w:bookmarkEnd w:id="7"/>
    <w:p w:rsidR="001C1AE5" w:rsidRPr="00AD493F" w:rsidRDefault="001C1AE5" w:rsidP="00CB6257">
      <w:pPr>
        <w:keepNext/>
        <w:keepLines/>
        <w:tabs>
          <w:tab w:val="left" w:pos="426"/>
        </w:tabs>
        <w:spacing w:before="120"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</w:pPr>
      <w:r w:rsidRPr="00AD493F"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t>2. Перечень координат характерных точек образуемых земельных участков</w:t>
      </w:r>
      <w:bookmarkEnd w:id="6"/>
    </w:p>
    <w:p w:rsidR="001C1AE5" w:rsidRDefault="001C1AE5" w:rsidP="00AC2627">
      <w:pPr>
        <w:pStyle w:val="ConsPlusNormal"/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008">
        <w:rPr>
          <w:rFonts w:ascii="Times New Roman" w:hAnsi="Times New Roman" w:cs="Times New Roman"/>
          <w:sz w:val="28"/>
          <w:szCs w:val="28"/>
        </w:rPr>
        <w:t xml:space="preserve">Границы и координаты образуемых земельных участков в графических материалах проекта межевания территории определены в соответствии с системой координат, используемой для ведения ЕГРН в разрезе кадастрового района - МСК – </w:t>
      </w:r>
      <w:r>
        <w:rPr>
          <w:rFonts w:ascii="Times New Roman" w:hAnsi="Times New Roman" w:cs="Times New Roman"/>
          <w:sz w:val="28"/>
          <w:szCs w:val="28"/>
        </w:rPr>
        <w:t>47 зона 2</w:t>
      </w:r>
      <w:r w:rsidRPr="00222008">
        <w:rPr>
          <w:rFonts w:ascii="Times New Roman" w:hAnsi="Times New Roman" w:cs="Times New Roman"/>
          <w:sz w:val="28"/>
          <w:szCs w:val="28"/>
        </w:rPr>
        <w:t>.</w:t>
      </w:r>
    </w:p>
    <w:p w:rsidR="00AC2627" w:rsidRPr="00AC2627" w:rsidRDefault="00AC2627" w:rsidP="00AC26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C2627">
        <w:rPr>
          <w:rFonts w:ascii="Times New Roman" w:hAnsi="Times New Roman"/>
          <w:sz w:val="28"/>
          <w:szCs w:val="24"/>
        </w:rPr>
        <w:t xml:space="preserve">Таблица </w:t>
      </w:r>
      <w:r w:rsidR="00C73540">
        <w:rPr>
          <w:rFonts w:ascii="Times New Roman" w:hAnsi="Times New Roman"/>
          <w:sz w:val="28"/>
          <w:szCs w:val="24"/>
        </w:rPr>
        <w:t>5</w:t>
      </w:r>
      <w:r w:rsidRPr="00AC2627">
        <w:rPr>
          <w:rFonts w:ascii="Times New Roman" w:hAnsi="Times New Roman"/>
          <w:sz w:val="28"/>
          <w:szCs w:val="24"/>
        </w:rPr>
        <w:t>. Перечень координат характерных точек образуемых земельных участков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3722"/>
        <w:gridCol w:w="3957"/>
      </w:tblGrid>
      <w:tr w:rsidR="001C1AE5" w:rsidRPr="00AC2627" w:rsidTr="00F85209">
        <w:trPr>
          <w:trHeight w:val="486"/>
          <w:tblHeader/>
          <w:jc w:val="center"/>
        </w:trPr>
        <w:tc>
          <w:tcPr>
            <w:tcW w:w="1070" w:type="pct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1905" w:type="pct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2025" w:type="pct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</w:p>
        </w:tc>
      </w:tr>
      <w:tr w:rsidR="001C1AE5" w:rsidRPr="00AC2627" w:rsidTr="00F85209">
        <w:trPr>
          <w:trHeight w:val="141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1C1AE5" w:rsidRPr="00AC2627" w:rsidRDefault="001C1AE5" w:rsidP="001A13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 47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2</w:t>
            </w:r>
          </w:p>
        </w:tc>
      </w:tr>
      <w:tr w:rsidR="001C1AE5" w:rsidRPr="00AC2627" w:rsidTr="00AC2627">
        <w:trPr>
          <w:trHeight w:val="141"/>
          <w:tblHeader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1C1AE5" w:rsidRPr="00AC2627" w:rsidRDefault="00AD493F" w:rsidP="00F85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47:23:</w:t>
            </w:r>
            <w:r w:rsidR="00F85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0708002</w:t>
            </w: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:ЗУ1</w:t>
            </w:r>
          </w:p>
        </w:tc>
      </w:tr>
      <w:tr w:rsidR="00F85209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09" w:rsidRPr="00F85209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09" w:rsidRPr="00F85209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368745.19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09" w:rsidRPr="00F85209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2191225.00</w:t>
            </w:r>
          </w:p>
        </w:tc>
      </w:tr>
      <w:tr w:rsidR="00F85209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09" w:rsidRPr="00F85209" w:rsidRDefault="00F85209" w:rsidP="00F8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09" w:rsidRPr="00F85209" w:rsidRDefault="004D374A" w:rsidP="00F8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color w:val="000000"/>
                <w:sz w:val="24"/>
                <w:szCs w:val="24"/>
              </w:rPr>
              <w:t>368753.27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209" w:rsidRPr="00F85209" w:rsidRDefault="004D374A" w:rsidP="00F8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color w:val="000000"/>
                <w:sz w:val="24"/>
                <w:szCs w:val="24"/>
              </w:rPr>
              <w:t>2191232.08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4D374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color w:val="000000"/>
                <w:sz w:val="24"/>
                <w:szCs w:val="24"/>
              </w:rPr>
              <w:t>368751.81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4D374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color w:val="000000"/>
                <w:sz w:val="24"/>
                <w:szCs w:val="24"/>
              </w:rPr>
              <w:t>2191233.75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368743.75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2191242.68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368716.93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2191272.34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368690.11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2191302.02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4D374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color w:val="000000"/>
                <w:sz w:val="24"/>
                <w:szCs w:val="24"/>
              </w:rPr>
              <w:t>368682.05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4D374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color w:val="000000"/>
                <w:sz w:val="24"/>
                <w:szCs w:val="24"/>
              </w:rPr>
              <w:t>2191310.94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368672.74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2191302.73</w:t>
            </w:r>
          </w:p>
        </w:tc>
      </w:tr>
      <w:tr w:rsidR="00F9356A" w:rsidRPr="00AC2627" w:rsidTr="00F85209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AC2627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47:23:0000000:ЗУ2</w:t>
            </w:r>
          </w:p>
        </w:tc>
      </w:tr>
      <w:tr w:rsidR="00F9356A" w:rsidRPr="00AC2627" w:rsidTr="00F85209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AC2627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Внешний контур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368545.56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2191050.34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368745.19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2191225.00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368672.74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2191302.73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368668.23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2191298.76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368637.71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2191271.94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368617.86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2191254.49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368599.20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2191238.09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368580.42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2191221.59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368553.63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2191198.04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368513.42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2191162.71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368513.92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2191178.66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368514.57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2191211.64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368515.33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2191249.91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368500.46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2191250.26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368499.25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2191203.68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368498.42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2191163.06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368494.36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2191106.57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368519.88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2191049.98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368528.29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2191028.87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368542.45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2191014.22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368545.79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2191018.17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368545.57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2191031.26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368559.96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2191033.30</w:t>
            </w:r>
          </w:p>
        </w:tc>
      </w:tr>
      <w:tr w:rsidR="00F9356A" w:rsidRPr="00AC2627" w:rsidTr="00AD493F">
        <w:trPr>
          <w:trHeight w:val="22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AC2627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контур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368529.41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2191054.28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368558.33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2191079.70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368578.99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2191097.85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368597.77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2191114.36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368616.55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2191130.86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368635.33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2191147.36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368654.11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2191163.87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368672.88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2191180.37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368691.65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2191196.88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368710.44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2191213.38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368730.94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2191231.39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368703.67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2191260.68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368676.41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2191289.97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368657.63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2191273.47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368638.85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2191256.97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368620.07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2191240.46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368601.29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2191223.96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368582.52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2191207.45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368563.74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2191190.95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368544.96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2191174.45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368526.18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2191157.94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368514.66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2191147.82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368512.29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2191146.08</w:t>
            </w:r>
          </w:p>
        </w:tc>
      </w:tr>
      <w:tr w:rsidR="00F9356A" w:rsidRPr="00AC2627" w:rsidTr="001A138A">
        <w:trPr>
          <w:trHeight w:val="227"/>
          <w:jc w:val="center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368512.02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6A" w:rsidRPr="00F85209" w:rsidRDefault="00F9356A" w:rsidP="00F935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209">
              <w:rPr>
                <w:rFonts w:ascii="Times New Roman" w:hAnsi="Times New Roman"/>
                <w:color w:val="000000"/>
                <w:sz w:val="24"/>
                <w:szCs w:val="24"/>
              </w:rPr>
              <w:t>2191092.25</w:t>
            </w:r>
          </w:p>
        </w:tc>
      </w:tr>
    </w:tbl>
    <w:p w:rsidR="001C1AE5" w:rsidRPr="001C1AE5" w:rsidRDefault="001C1AE5" w:rsidP="00AC2627">
      <w:pPr>
        <w:keepNext/>
        <w:keepLines/>
        <w:tabs>
          <w:tab w:val="left" w:pos="426"/>
        </w:tabs>
        <w:spacing w:after="12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</w:pPr>
      <w:bookmarkStart w:id="8" w:name="_Toc151463962"/>
      <w:bookmarkEnd w:id="3"/>
      <w:bookmarkEnd w:id="4"/>
      <w:r w:rsidRPr="001C1AE5">
        <w:rPr>
          <w:rFonts w:ascii="Times New Roman" w:eastAsiaTheme="majorEastAsia" w:hAnsi="Times New Roman" w:cstheme="majorBidi"/>
          <w:b/>
          <w:sz w:val="28"/>
          <w:szCs w:val="32"/>
          <w:lang w:eastAsia="ru-RU"/>
        </w:rPr>
        <w:t>3. 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</w:t>
      </w:r>
      <w:bookmarkEnd w:id="8"/>
    </w:p>
    <w:p w:rsidR="001C1AE5" w:rsidRPr="001C1AE5" w:rsidRDefault="001C1AE5" w:rsidP="00AC2627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1AE5">
        <w:rPr>
          <w:rFonts w:ascii="Times New Roman" w:eastAsia="Times New Roman" w:hAnsi="Times New Roman"/>
          <w:sz w:val="28"/>
          <w:szCs w:val="24"/>
          <w:lang w:eastAsia="ru-RU"/>
        </w:rPr>
        <w:t xml:space="preserve">Таблица </w:t>
      </w:r>
      <w:r w:rsidR="00C73540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1C1AE5">
        <w:rPr>
          <w:rFonts w:ascii="Times New Roman" w:eastAsia="Times New Roman" w:hAnsi="Times New Roman"/>
          <w:sz w:val="28"/>
          <w:szCs w:val="24"/>
          <w:lang w:eastAsia="ru-RU"/>
        </w:rPr>
        <w:t>. Перечень координат характерных точек границ территории, применительно к которой осуществляется подготовка проекта межевания.</w:t>
      </w:r>
      <w:r w:rsidR="00AD49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1AE5">
        <w:rPr>
          <w:rFonts w:ascii="Times New Roman" w:eastAsia="Times New Roman" w:hAnsi="Times New Roman"/>
          <w:sz w:val="28"/>
          <w:szCs w:val="28"/>
          <w:lang w:eastAsia="ru-RU"/>
        </w:rPr>
        <w:t>Система координат – МСК-4</w:t>
      </w:r>
      <w:r w:rsidR="00AD493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C1AE5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 </w:t>
      </w:r>
      <w:r w:rsidR="00AD493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C1A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2910"/>
        <w:gridCol w:w="3169"/>
      </w:tblGrid>
      <w:tr w:rsidR="008F6201" w:rsidRPr="008A01C5" w:rsidTr="00AC2627">
        <w:trPr>
          <w:trHeight w:val="486"/>
          <w:tblHeader/>
          <w:jc w:val="center"/>
        </w:trPr>
        <w:tc>
          <w:tcPr>
            <w:tcW w:w="1889" w:type="pct"/>
            <w:shd w:val="clear" w:color="auto" w:fill="auto"/>
            <w:noWrap/>
            <w:vAlign w:val="center"/>
          </w:tcPr>
          <w:p w:rsidR="008F6201" w:rsidRPr="00725CB3" w:rsidRDefault="008F6201" w:rsidP="00AC262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CB3">
              <w:rPr>
                <w:rFonts w:ascii="Times New Roman" w:hAnsi="Times New Roman"/>
                <w:b/>
                <w:sz w:val="24"/>
                <w:szCs w:val="24"/>
              </w:rPr>
              <w:t>Номер точки</w:t>
            </w:r>
          </w:p>
        </w:tc>
        <w:tc>
          <w:tcPr>
            <w:tcW w:w="1489" w:type="pct"/>
            <w:shd w:val="clear" w:color="auto" w:fill="auto"/>
            <w:noWrap/>
            <w:vAlign w:val="center"/>
          </w:tcPr>
          <w:p w:rsidR="008F6201" w:rsidRPr="00725CB3" w:rsidRDefault="008F6201" w:rsidP="00AC262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CB3">
              <w:rPr>
                <w:rFonts w:ascii="Times New Roman" w:hAnsi="Times New Roman"/>
                <w:b/>
                <w:sz w:val="24"/>
                <w:szCs w:val="24"/>
              </w:rPr>
              <w:t>X, м</w:t>
            </w:r>
          </w:p>
        </w:tc>
        <w:tc>
          <w:tcPr>
            <w:tcW w:w="1622" w:type="pct"/>
            <w:shd w:val="clear" w:color="auto" w:fill="auto"/>
            <w:noWrap/>
            <w:vAlign w:val="center"/>
          </w:tcPr>
          <w:p w:rsidR="008F6201" w:rsidRPr="00725CB3" w:rsidRDefault="008F6201" w:rsidP="00AC262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CB3">
              <w:rPr>
                <w:rFonts w:ascii="Times New Roman" w:hAnsi="Times New Roman"/>
                <w:b/>
                <w:sz w:val="24"/>
                <w:szCs w:val="24"/>
              </w:rPr>
              <w:t>Y, м</w:t>
            </w:r>
          </w:p>
        </w:tc>
      </w:tr>
      <w:tr w:rsidR="008F6201" w:rsidRPr="008A01C5" w:rsidTr="00AC2627">
        <w:trPr>
          <w:trHeight w:val="141"/>
          <w:tblHeader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:rsidR="008F6201" w:rsidRPr="00AC2627" w:rsidRDefault="008F6201" w:rsidP="001A1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627">
              <w:rPr>
                <w:rFonts w:ascii="Times New Roman" w:hAnsi="Times New Roman"/>
                <w:sz w:val="24"/>
                <w:szCs w:val="24"/>
              </w:rPr>
              <w:t>МСК 47 зона 2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368559.96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2191033.30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368561.49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2191031.33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368545.43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2191010.78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368542.45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2191014.22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368528.29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2191028.87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368519.88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2191049.98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368494.36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2191106.57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368498.42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2191163.06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368499.25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2191203.68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368500.46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2191250.26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368515.33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2191249.91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368514.57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2191211.64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368513.92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2191178.66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368513.42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2191162.71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368553.63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2191198.04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368580.42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2191221.59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368599.20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2191238.09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368617.86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2191254.49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368637.71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2191271.94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368668.23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2191298.76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368682.05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2191310.94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368690.11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2191302.02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368716.93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2191272.34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368743.75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2191242.68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368751.81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2191233.75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368755.99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2191228.98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368548.51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2191046.85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368512.02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2191092.25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368512.29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2191146.08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368514.66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2191147.82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368526.18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2191157.94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368544.96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2191174.45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368563.74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2191190.95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368582.52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2191207.45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368601.29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2191223.96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368620.07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2191240.46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368638.85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2191256.97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368657.63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2191273.47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368676.41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2191289.97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368703.67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2191260.68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368730.94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2191231.39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368710.44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2191213.38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368691.65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2191196.88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368672.88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2191180.37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368654.11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2191163.87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368635.33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2191147.36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368616.55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2191130.86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368597.77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2191114.36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368578.99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2191097.85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368558.33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2191079.70</w:t>
            </w:r>
          </w:p>
        </w:tc>
      </w:tr>
      <w:tr w:rsidR="004D374A" w:rsidRPr="008A01C5" w:rsidTr="008F6201">
        <w:trPr>
          <w:trHeight w:val="227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368529.41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74A" w:rsidRPr="004D374A" w:rsidRDefault="004D374A" w:rsidP="004D3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74A">
              <w:rPr>
                <w:rFonts w:ascii="Times New Roman" w:hAnsi="Times New Roman"/>
                <w:sz w:val="24"/>
                <w:szCs w:val="24"/>
              </w:rPr>
              <w:t>2191054.28</w:t>
            </w:r>
          </w:p>
        </w:tc>
      </w:tr>
    </w:tbl>
    <w:p w:rsidR="001C1AE5" w:rsidRPr="00222008" w:rsidRDefault="001C1AE5" w:rsidP="00AC2627">
      <w:pPr>
        <w:pStyle w:val="ConsPlusNormal"/>
        <w:tabs>
          <w:tab w:val="left" w:pos="426"/>
        </w:tabs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4"/>
        </w:rPr>
      </w:pPr>
      <w:bookmarkStart w:id="9" w:name="_Toc151463963"/>
      <w:r w:rsidRPr="00222008">
        <w:rPr>
          <w:rFonts w:ascii="Times New Roman" w:hAnsi="Times New Roman" w:cs="Times New Roman"/>
          <w:b/>
          <w:sz w:val="28"/>
          <w:szCs w:val="24"/>
        </w:rPr>
        <w:t>4.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  <w:bookmarkEnd w:id="9"/>
    </w:p>
    <w:p w:rsidR="001C1AE5" w:rsidRPr="001C1AE5" w:rsidRDefault="001C1AE5" w:rsidP="0020708C">
      <w:pPr>
        <w:tabs>
          <w:tab w:val="left" w:pos="426"/>
        </w:tabs>
        <w:spacing w:before="240" w:after="120" w:line="276" w:lineRule="auto"/>
        <w:ind w:firstLine="709"/>
        <w:rPr>
          <w:rFonts w:ascii="Times New Roman" w:hAnsi="Times New Roman"/>
          <w:sz w:val="28"/>
        </w:rPr>
      </w:pPr>
      <w:bookmarkStart w:id="10" w:name="_Toc102122393"/>
      <w:r w:rsidRPr="001C1AE5">
        <w:rPr>
          <w:rFonts w:ascii="Times New Roman" w:hAnsi="Times New Roman"/>
          <w:sz w:val="28"/>
        </w:rPr>
        <w:t xml:space="preserve">Таблица </w:t>
      </w:r>
      <w:bookmarkEnd w:id="10"/>
      <w:r w:rsidR="00C73540">
        <w:rPr>
          <w:rFonts w:ascii="Times New Roman" w:hAnsi="Times New Roman"/>
          <w:sz w:val="28"/>
        </w:rPr>
        <w:t>7</w:t>
      </w:r>
      <w:r w:rsidRPr="001C1AE5">
        <w:rPr>
          <w:rFonts w:ascii="Times New Roman" w:hAnsi="Times New Roman"/>
          <w:sz w:val="28"/>
        </w:rPr>
        <w:t>. Вид разрешенного использования земельных участков.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2476"/>
        <w:gridCol w:w="3246"/>
        <w:gridCol w:w="3250"/>
      </w:tblGrid>
      <w:tr w:rsidR="00AC2627" w:rsidRPr="001C1AE5" w:rsidTr="006876F8">
        <w:trPr>
          <w:trHeight w:val="653"/>
          <w:tblHeader/>
        </w:trPr>
        <w:tc>
          <w:tcPr>
            <w:tcW w:w="409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1661" w:type="pct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разрешенного использования</w:t>
            </w:r>
          </w:p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образуемого земельного участка</w:t>
            </w:r>
          </w:p>
        </w:tc>
      </w:tr>
      <w:tr w:rsidR="00AC2627" w:rsidRPr="001C1AE5" w:rsidTr="00AC2627">
        <w:trPr>
          <w:trHeight w:val="422"/>
        </w:trPr>
        <w:tc>
          <w:tcPr>
            <w:tcW w:w="5000" w:type="pct"/>
            <w:gridSpan w:val="4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Образуемые земельные участки</w:t>
            </w:r>
          </w:p>
        </w:tc>
      </w:tr>
      <w:tr w:rsidR="00AC2627" w:rsidRPr="001C1AE5" w:rsidTr="006876F8">
        <w:trPr>
          <w:trHeight w:val="625"/>
        </w:trPr>
        <w:tc>
          <w:tcPr>
            <w:tcW w:w="409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AC2627" w:rsidRPr="001C1AE5" w:rsidRDefault="006876F8" w:rsidP="0068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0708002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:ЗУ1</w:t>
            </w:r>
          </w:p>
        </w:tc>
        <w:tc>
          <w:tcPr>
            <w:tcW w:w="1661" w:type="pct"/>
            <w:vAlign w:val="center"/>
          </w:tcPr>
          <w:p w:rsidR="00AC2627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C2627" w:rsidRPr="001C1AE5" w:rsidRDefault="00AC2627" w:rsidP="00AC262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6876F8" w:rsidRPr="001C1AE5" w:rsidTr="006876F8">
        <w:trPr>
          <w:trHeight w:val="625"/>
        </w:trPr>
        <w:tc>
          <w:tcPr>
            <w:tcW w:w="409" w:type="pct"/>
            <w:shd w:val="clear" w:color="auto" w:fill="auto"/>
            <w:vAlign w:val="center"/>
          </w:tcPr>
          <w:p w:rsidR="006876F8" w:rsidRPr="006876F8" w:rsidRDefault="006876F8" w:rsidP="006876F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6876F8" w:rsidRPr="001C1AE5" w:rsidRDefault="006876F8" w:rsidP="0068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0000000</w:t>
            </w:r>
            <w:r w:rsidRPr="001C1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:ЗУ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1" w:type="pct"/>
            <w:vAlign w:val="center"/>
          </w:tcPr>
          <w:p w:rsidR="006876F8" w:rsidRDefault="006876F8" w:rsidP="006876F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6876F8" w:rsidRPr="001C1AE5" w:rsidRDefault="006876F8" w:rsidP="006876F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</w:tbl>
    <w:p w:rsidR="00205DD4" w:rsidRDefault="00205DD4" w:rsidP="00A324C3">
      <w:pPr>
        <w:spacing w:after="0"/>
        <w:jc w:val="center"/>
        <w:rPr>
          <w:rFonts w:ascii="Times New Roman" w:hAnsi="Times New Roman"/>
          <w:color w:val="FFBF00"/>
          <w:sz w:val="24"/>
          <w:szCs w:val="24"/>
        </w:rPr>
      </w:pPr>
    </w:p>
    <w:sectPr w:rsidR="00205DD4" w:rsidSect="00CB6257">
      <w:type w:val="continuous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9ED" w:rsidRDefault="003179ED">
      <w:pPr>
        <w:spacing w:after="0" w:line="240" w:lineRule="auto"/>
      </w:pPr>
      <w:r>
        <w:separator/>
      </w:r>
    </w:p>
  </w:endnote>
  <w:endnote w:type="continuationSeparator" w:id="0">
    <w:p w:rsidR="003179ED" w:rsidRDefault="0031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9ED" w:rsidRDefault="003179ED">
      <w:pPr>
        <w:spacing w:after="0" w:line="240" w:lineRule="auto"/>
      </w:pPr>
      <w:r>
        <w:separator/>
      </w:r>
    </w:p>
  </w:footnote>
  <w:footnote w:type="continuationSeparator" w:id="0">
    <w:p w:rsidR="003179ED" w:rsidRDefault="0031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9ED" w:rsidRDefault="003179E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9ED" w:rsidRDefault="003179ED">
    <w:pPr>
      <w:pStyle w:val="af1"/>
      <w:jc w:val="right"/>
    </w:pPr>
  </w:p>
  <w:p w:rsidR="003179ED" w:rsidRPr="00EF3C2F" w:rsidRDefault="003179ED" w:rsidP="004F12A4">
    <w:pPr>
      <w:pStyle w:val="af1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5D3F"/>
    <w:multiLevelType w:val="hybridMultilevel"/>
    <w:tmpl w:val="0FB01438"/>
    <w:lvl w:ilvl="0" w:tplc="FD263BD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7806BC8"/>
    <w:multiLevelType w:val="hybridMultilevel"/>
    <w:tmpl w:val="29F4FE58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F4A94"/>
    <w:multiLevelType w:val="hybridMultilevel"/>
    <w:tmpl w:val="71F8BA5E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FF7035"/>
    <w:multiLevelType w:val="hybridMultilevel"/>
    <w:tmpl w:val="03B6DA5C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3B7962"/>
    <w:multiLevelType w:val="hybridMultilevel"/>
    <w:tmpl w:val="043CD0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4726EE"/>
    <w:multiLevelType w:val="hybridMultilevel"/>
    <w:tmpl w:val="844CF94C"/>
    <w:lvl w:ilvl="0" w:tplc="E08C1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20A11"/>
    <w:multiLevelType w:val="hybridMultilevel"/>
    <w:tmpl w:val="DF2C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5FD"/>
    <w:multiLevelType w:val="hybridMultilevel"/>
    <w:tmpl w:val="3350F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D15B36"/>
    <w:multiLevelType w:val="hybridMultilevel"/>
    <w:tmpl w:val="D39A61E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2B4C05"/>
    <w:multiLevelType w:val="hybridMultilevel"/>
    <w:tmpl w:val="1FA8E7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CB08D7"/>
    <w:multiLevelType w:val="hybridMultilevel"/>
    <w:tmpl w:val="B5AADB14"/>
    <w:lvl w:ilvl="0" w:tplc="FD263B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4B1BA0"/>
    <w:multiLevelType w:val="hybridMultilevel"/>
    <w:tmpl w:val="29B0C3E2"/>
    <w:lvl w:ilvl="0" w:tplc="87C86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355ADD"/>
    <w:multiLevelType w:val="hybridMultilevel"/>
    <w:tmpl w:val="7F22CD42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03F1"/>
    <w:multiLevelType w:val="hybridMultilevel"/>
    <w:tmpl w:val="2C9235EC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16423A"/>
    <w:multiLevelType w:val="hybridMultilevel"/>
    <w:tmpl w:val="53149A4E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 w15:restartNumberingAfterBreak="0">
    <w:nsid w:val="2A497603"/>
    <w:multiLevelType w:val="hybridMultilevel"/>
    <w:tmpl w:val="2766D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91EAF"/>
    <w:multiLevelType w:val="hybridMultilevel"/>
    <w:tmpl w:val="A4E20BCE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5646CB"/>
    <w:multiLevelType w:val="hybridMultilevel"/>
    <w:tmpl w:val="F746C680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F3E20CA"/>
    <w:multiLevelType w:val="hybridMultilevel"/>
    <w:tmpl w:val="D2B89734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580A4A"/>
    <w:multiLevelType w:val="hybridMultilevel"/>
    <w:tmpl w:val="B86229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FA92531"/>
    <w:multiLevelType w:val="hybridMultilevel"/>
    <w:tmpl w:val="EF30CBA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3A0DFD"/>
    <w:multiLevelType w:val="hybridMultilevel"/>
    <w:tmpl w:val="B672D9E4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82480"/>
    <w:multiLevelType w:val="hybridMultilevel"/>
    <w:tmpl w:val="0A0CEF14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FE782E"/>
    <w:multiLevelType w:val="hybridMultilevel"/>
    <w:tmpl w:val="8D4E8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846130"/>
    <w:multiLevelType w:val="hybridMultilevel"/>
    <w:tmpl w:val="CEF08438"/>
    <w:lvl w:ilvl="0" w:tplc="D62C0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B12AAE"/>
    <w:multiLevelType w:val="hybridMultilevel"/>
    <w:tmpl w:val="33F4A372"/>
    <w:lvl w:ilvl="0" w:tplc="FD263BD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 w15:restartNumberingAfterBreak="0">
    <w:nsid w:val="3AB02C2F"/>
    <w:multiLevelType w:val="hybridMultilevel"/>
    <w:tmpl w:val="6AACD10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1297BBC"/>
    <w:multiLevelType w:val="hybridMultilevel"/>
    <w:tmpl w:val="41FA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05B26"/>
    <w:multiLevelType w:val="hybridMultilevel"/>
    <w:tmpl w:val="68E0F9D2"/>
    <w:lvl w:ilvl="0" w:tplc="7E2CD32C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8B1FFC"/>
    <w:multiLevelType w:val="hybridMultilevel"/>
    <w:tmpl w:val="BEDA3DC2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DB50F8"/>
    <w:multiLevelType w:val="hybridMultilevel"/>
    <w:tmpl w:val="F4CE3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E0544"/>
    <w:multiLevelType w:val="hybridMultilevel"/>
    <w:tmpl w:val="48D6BD00"/>
    <w:lvl w:ilvl="0" w:tplc="764CE5D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930457E"/>
    <w:multiLevelType w:val="hybridMultilevel"/>
    <w:tmpl w:val="08340A7C"/>
    <w:lvl w:ilvl="0" w:tplc="E08C15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11E0D0C"/>
    <w:multiLevelType w:val="hybridMultilevel"/>
    <w:tmpl w:val="52ECB5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42696C"/>
    <w:multiLevelType w:val="hybridMultilevel"/>
    <w:tmpl w:val="CA5A8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6186B"/>
    <w:multiLevelType w:val="hybridMultilevel"/>
    <w:tmpl w:val="FF66B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1FD4FAA"/>
    <w:multiLevelType w:val="hybridMultilevel"/>
    <w:tmpl w:val="D012E9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F7F11"/>
    <w:multiLevelType w:val="multilevel"/>
    <w:tmpl w:val="14520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64F07DA"/>
    <w:multiLevelType w:val="hybridMultilevel"/>
    <w:tmpl w:val="BF0A5A0E"/>
    <w:lvl w:ilvl="0" w:tplc="E08C1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FC32F7"/>
    <w:multiLevelType w:val="hybridMultilevel"/>
    <w:tmpl w:val="E1762CFE"/>
    <w:lvl w:ilvl="0" w:tplc="764CE5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39"/>
  </w:num>
  <w:num w:numId="5">
    <w:abstractNumId w:val="21"/>
  </w:num>
  <w:num w:numId="6">
    <w:abstractNumId w:val="17"/>
  </w:num>
  <w:num w:numId="7">
    <w:abstractNumId w:val="29"/>
  </w:num>
  <w:num w:numId="8">
    <w:abstractNumId w:val="20"/>
  </w:num>
  <w:num w:numId="9">
    <w:abstractNumId w:val="31"/>
  </w:num>
  <w:num w:numId="10">
    <w:abstractNumId w:val="8"/>
  </w:num>
  <w:num w:numId="11">
    <w:abstractNumId w:val="1"/>
  </w:num>
  <w:num w:numId="12">
    <w:abstractNumId w:val="2"/>
  </w:num>
  <w:num w:numId="13">
    <w:abstractNumId w:val="7"/>
  </w:num>
  <w:num w:numId="14">
    <w:abstractNumId w:val="10"/>
  </w:num>
  <w:num w:numId="15">
    <w:abstractNumId w:val="25"/>
  </w:num>
  <w:num w:numId="16">
    <w:abstractNumId w:val="0"/>
  </w:num>
  <w:num w:numId="17">
    <w:abstractNumId w:val="18"/>
  </w:num>
  <w:num w:numId="18">
    <w:abstractNumId w:val="23"/>
  </w:num>
  <w:num w:numId="19">
    <w:abstractNumId w:val="26"/>
  </w:num>
  <w:num w:numId="20">
    <w:abstractNumId w:val="13"/>
  </w:num>
  <w:num w:numId="21">
    <w:abstractNumId w:val="33"/>
  </w:num>
  <w:num w:numId="22">
    <w:abstractNumId w:val="22"/>
  </w:num>
  <w:num w:numId="23">
    <w:abstractNumId w:val="5"/>
  </w:num>
  <w:num w:numId="24">
    <w:abstractNumId w:val="38"/>
  </w:num>
  <w:num w:numId="25">
    <w:abstractNumId w:val="3"/>
  </w:num>
  <w:num w:numId="26">
    <w:abstractNumId w:val="4"/>
  </w:num>
  <w:num w:numId="27">
    <w:abstractNumId w:val="9"/>
  </w:num>
  <w:num w:numId="28">
    <w:abstractNumId w:val="27"/>
  </w:num>
  <w:num w:numId="29">
    <w:abstractNumId w:val="19"/>
  </w:num>
  <w:num w:numId="30">
    <w:abstractNumId w:val="32"/>
  </w:num>
  <w:num w:numId="31">
    <w:abstractNumId w:val="28"/>
  </w:num>
  <w:num w:numId="32">
    <w:abstractNumId w:val="35"/>
  </w:num>
  <w:num w:numId="33">
    <w:abstractNumId w:val="36"/>
  </w:num>
  <w:num w:numId="34">
    <w:abstractNumId w:val="16"/>
  </w:num>
  <w:num w:numId="35">
    <w:abstractNumId w:val="14"/>
  </w:num>
  <w:num w:numId="36">
    <w:abstractNumId w:val="30"/>
  </w:num>
  <w:num w:numId="37">
    <w:abstractNumId w:val="11"/>
  </w:num>
  <w:num w:numId="38">
    <w:abstractNumId w:val="24"/>
  </w:num>
  <w:num w:numId="39">
    <w:abstractNumId w:val="34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B7"/>
    <w:rsid w:val="000003B1"/>
    <w:rsid w:val="00035E3D"/>
    <w:rsid w:val="00036106"/>
    <w:rsid w:val="0004430B"/>
    <w:rsid w:val="0004672F"/>
    <w:rsid w:val="000537EF"/>
    <w:rsid w:val="00061509"/>
    <w:rsid w:val="00061760"/>
    <w:rsid w:val="00071C13"/>
    <w:rsid w:val="00077747"/>
    <w:rsid w:val="00077CFD"/>
    <w:rsid w:val="000803CE"/>
    <w:rsid w:val="000956DD"/>
    <w:rsid w:val="000A7B8C"/>
    <w:rsid w:val="000B72BD"/>
    <w:rsid w:val="000C05AA"/>
    <w:rsid w:val="000C3DBC"/>
    <w:rsid w:val="000C5770"/>
    <w:rsid w:val="000D11CA"/>
    <w:rsid w:val="000D2299"/>
    <w:rsid w:val="000F40E3"/>
    <w:rsid w:val="000F7973"/>
    <w:rsid w:val="0010584C"/>
    <w:rsid w:val="001207BD"/>
    <w:rsid w:val="00120F6B"/>
    <w:rsid w:val="001338F9"/>
    <w:rsid w:val="00152D83"/>
    <w:rsid w:val="0017388F"/>
    <w:rsid w:val="00177EEF"/>
    <w:rsid w:val="00185593"/>
    <w:rsid w:val="00195D3F"/>
    <w:rsid w:val="00195FEC"/>
    <w:rsid w:val="00196395"/>
    <w:rsid w:val="001A138A"/>
    <w:rsid w:val="001A579F"/>
    <w:rsid w:val="001A6E1B"/>
    <w:rsid w:val="001C1AE5"/>
    <w:rsid w:val="001C2225"/>
    <w:rsid w:val="001D152B"/>
    <w:rsid w:val="001D72EB"/>
    <w:rsid w:val="001E0E12"/>
    <w:rsid w:val="001E3146"/>
    <w:rsid w:val="001E35DC"/>
    <w:rsid w:val="001F1823"/>
    <w:rsid w:val="001F2398"/>
    <w:rsid w:val="00205DD4"/>
    <w:rsid w:val="002067A3"/>
    <w:rsid w:val="0020708C"/>
    <w:rsid w:val="00212757"/>
    <w:rsid w:val="00224BC4"/>
    <w:rsid w:val="002265BF"/>
    <w:rsid w:val="00227370"/>
    <w:rsid w:val="002320F2"/>
    <w:rsid w:val="00232C3F"/>
    <w:rsid w:val="00253C01"/>
    <w:rsid w:val="00260D58"/>
    <w:rsid w:val="00266892"/>
    <w:rsid w:val="002734C5"/>
    <w:rsid w:val="00284EBF"/>
    <w:rsid w:val="002A227C"/>
    <w:rsid w:val="002B7DA0"/>
    <w:rsid w:val="002C151F"/>
    <w:rsid w:val="002E00AF"/>
    <w:rsid w:val="002E0130"/>
    <w:rsid w:val="002E72F5"/>
    <w:rsid w:val="002F027F"/>
    <w:rsid w:val="00300910"/>
    <w:rsid w:val="00304C87"/>
    <w:rsid w:val="00306BFA"/>
    <w:rsid w:val="003179ED"/>
    <w:rsid w:val="00333B1F"/>
    <w:rsid w:val="003361AB"/>
    <w:rsid w:val="0034547C"/>
    <w:rsid w:val="003455BC"/>
    <w:rsid w:val="003552EE"/>
    <w:rsid w:val="00356944"/>
    <w:rsid w:val="00357CD5"/>
    <w:rsid w:val="00365E91"/>
    <w:rsid w:val="00370532"/>
    <w:rsid w:val="003743DA"/>
    <w:rsid w:val="00381B48"/>
    <w:rsid w:val="00396B40"/>
    <w:rsid w:val="003B36FF"/>
    <w:rsid w:val="003D168B"/>
    <w:rsid w:val="003D4586"/>
    <w:rsid w:val="003D734B"/>
    <w:rsid w:val="003E0BD7"/>
    <w:rsid w:val="003F4561"/>
    <w:rsid w:val="003F4955"/>
    <w:rsid w:val="004078C4"/>
    <w:rsid w:val="004154C4"/>
    <w:rsid w:val="00425D64"/>
    <w:rsid w:val="00437051"/>
    <w:rsid w:val="00441C40"/>
    <w:rsid w:val="004437D8"/>
    <w:rsid w:val="00453BDC"/>
    <w:rsid w:val="00465B30"/>
    <w:rsid w:val="004763FF"/>
    <w:rsid w:val="004765B7"/>
    <w:rsid w:val="00476717"/>
    <w:rsid w:val="00482051"/>
    <w:rsid w:val="004851ED"/>
    <w:rsid w:val="00492A36"/>
    <w:rsid w:val="00495CBA"/>
    <w:rsid w:val="004A6737"/>
    <w:rsid w:val="004B15D2"/>
    <w:rsid w:val="004B4984"/>
    <w:rsid w:val="004C4BAC"/>
    <w:rsid w:val="004D3526"/>
    <w:rsid w:val="004D374A"/>
    <w:rsid w:val="004E15D3"/>
    <w:rsid w:val="004E3876"/>
    <w:rsid w:val="004F03F1"/>
    <w:rsid w:val="004F12A4"/>
    <w:rsid w:val="005104CB"/>
    <w:rsid w:val="005176CD"/>
    <w:rsid w:val="00523D06"/>
    <w:rsid w:val="00527F9F"/>
    <w:rsid w:val="005369A2"/>
    <w:rsid w:val="00565B2A"/>
    <w:rsid w:val="005674A5"/>
    <w:rsid w:val="005749F7"/>
    <w:rsid w:val="00576C49"/>
    <w:rsid w:val="005775EA"/>
    <w:rsid w:val="00592E22"/>
    <w:rsid w:val="00595BF4"/>
    <w:rsid w:val="005A6BC2"/>
    <w:rsid w:val="005B05BA"/>
    <w:rsid w:val="005D4FBC"/>
    <w:rsid w:val="005E5B08"/>
    <w:rsid w:val="005F7C57"/>
    <w:rsid w:val="00604BCA"/>
    <w:rsid w:val="00610989"/>
    <w:rsid w:val="00611BDC"/>
    <w:rsid w:val="006233A7"/>
    <w:rsid w:val="006468EE"/>
    <w:rsid w:val="00647F7C"/>
    <w:rsid w:val="006616CA"/>
    <w:rsid w:val="006625B2"/>
    <w:rsid w:val="00677124"/>
    <w:rsid w:val="006876F8"/>
    <w:rsid w:val="00687BAE"/>
    <w:rsid w:val="006947C0"/>
    <w:rsid w:val="006A0364"/>
    <w:rsid w:val="006A57AD"/>
    <w:rsid w:val="006B762A"/>
    <w:rsid w:val="006C061A"/>
    <w:rsid w:val="006D16F3"/>
    <w:rsid w:val="006D269B"/>
    <w:rsid w:val="007025A0"/>
    <w:rsid w:val="00714B0B"/>
    <w:rsid w:val="00720202"/>
    <w:rsid w:val="00722B78"/>
    <w:rsid w:val="00726151"/>
    <w:rsid w:val="00732B61"/>
    <w:rsid w:val="00747CB4"/>
    <w:rsid w:val="00754CB8"/>
    <w:rsid w:val="007564D1"/>
    <w:rsid w:val="00757902"/>
    <w:rsid w:val="007841FE"/>
    <w:rsid w:val="0079519E"/>
    <w:rsid w:val="007A340B"/>
    <w:rsid w:val="007B16F0"/>
    <w:rsid w:val="007C397A"/>
    <w:rsid w:val="007C5663"/>
    <w:rsid w:val="007D0A44"/>
    <w:rsid w:val="007E3297"/>
    <w:rsid w:val="007F708C"/>
    <w:rsid w:val="008003D1"/>
    <w:rsid w:val="008109C9"/>
    <w:rsid w:val="00855EC8"/>
    <w:rsid w:val="00857BE8"/>
    <w:rsid w:val="0087010A"/>
    <w:rsid w:val="00871025"/>
    <w:rsid w:val="00872123"/>
    <w:rsid w:val="00882BBB"/>
    <w:rsid w:val="008858B2"/>
    <w:rsid w:val="00887689"/>
    <w:rsid w:val="00896EC7"/>
    <w:rsid w:val="008A23D2"/>
    <w:rsid w:val="008A723E"/>
    <w:rsid w:val="008B220D"/>
    <w:rsid w:val="008B7F1E"/>
    <w:rsid w:val="008C3A1B"/>
    <w:rsid w:val="008C7142"/>
    <w:rsid w:val="008C71C2"/>
    <w:rsid w:val="008D2E62"/>
    <w:rsid w:val="008D51C4"/>
    <w:rsid w:val="008F6201"/>
    <w:rsid w:val="00914662"/>
    <w:rsid w:val="00920A72"/>
    <w:rsid w:val="00922CD4"/>
    <w:rsid w:val="00926CD6"/>
    <w:rsid w:val="0092760E"/>
    <w:rsid w:val="00931485"/>
    <w:rsid w:val="0093544E"/>
    <w:rsid w:val="0095266C"/>
    <w:rsid w:val="0095489D"/>
    <w:rsid w:val="00957C8A"/>
    <w:rsid w:val="009646FC"/>
    <w:rsid w:val="00970DA8"/>
    <w:rsid w:val="00971EEE"/>
    <w:rsid w:val="00993472"/>
    <w:rsid w:val="009967C7"/>
    <w:rsid w:val="009A70DF"/>
    <w:rsid w:val="009A75CC"/>
    <w:rsid w:val="009B2379"/>
    <w:rsid w:val="009C1FF6"/>
    <w:rsid w:val="009C4193"/>
    <w:rsid w:val="009D1CAA"/>
    <w:rsid w:val="009D1D0F"/>
    <w:rsid w:val="009F04CC"/>
    <w:rsid w:val="00A01916"/>
    <w:rsid w:val="00A13E05"/>
    <w:rsid w:val="00A144CD"/>
    <w:rsid w:val="00A25165"/>
    <w:rsid w:val="00A324C3"/>
    <w:rsid w:val="00A74C88"/>
    <w:rsid w:val="00A83BFB"/>
    <w:rsid w:val="00A8569B"/>
    <w:rsid w:val="00A8657B"/>
    <w:rsid w:val="00A8740F"/>
    <w:rsid w:val="00AB10D8"/>
    <w:rsid w:val="00AB3740"/>
    <w:rsid w:val="00AB6323"/>
    <w:rsid w:val="00AC1AC2"/>
    <w:rsid w:val="00AC2627"/>
    <w:rsid w:val="00AD09E0"/>
    <w:rsid w:val="00AD1701"/>
    <w:rsid w:val="00AD493F"/>
    <w:rsid w:val="00AD5242"/>
    <w:rsid w:val="00AE22C8"/>
    <w:rsid w:val="00B065F1"/>
    <w:rsid w:val="00B3659A"/>
    <w:rsid w:val="00B52717"/>
    <w:rsid w:val="00B57995"/>
    <w:rsid w:val="00B6652C"/>
    <w:rsid w:val="00B6764C"/>
    <w:rsid w:val="00B735F3"/>
    <w:rsid w:val="00B827D8"/>
    <w:rsid w:val="00B85A0C"/>
    <w:rsid w:val="00B92CBD"/>
    <w:rsid w:val="00B94088"/>
    <w:rsid w:val="00BA4498"/>
    <w:rsid w:val="00BA6C1C"/>
    <w:rsid w:val="00BC3020"/>
    <w:rsid w:val="00BD651E"/>
    <w:rsid w:val="00BE310A"/>
    <w:rsid w:val="00BF3616"/>
    <w:rsid w:val="00C014CA"/>
    <w:rsid w:val="00C01AAB"/>
    <w:rsid w:val="00C04E62"/>
    <w:rsid w:val="00C05972"/>
    <w:rsid w:val="00C16B3D"/>
    <w:rsid w:val="00C23BB1"/>
    <w:rsid w:val="00C30439"/>
    <w:rsid w:val="00C33818"/>
    <w:rsid w:val="00C40D08"/>
    <w:rsid w:val="00C53EFD"/>
    <w:rsid w:val="00C5600C"/>
    <w:rsid w:val="00C57BEE"/>
    <w:rsid w:val="00C623FB"/>
    <w:rsid w:val="00C63B64"/>
    <w:rsid w:val="00C73540"/>
    <w:rsid w:val="00C82FA1"/>
    <w:rsid w:val="00C836AE"/>
    <w:rsid w:val="00CB0202"/>
    <w:rsid w:val="00CB39AE"/>
    <w:rsid w:val="00CB6257"/>
    <w:rsid w:val="00CD4B29"/>
    <w:rsid w:val="00CD763C"/>
    <w:rsid w:val="00CE65E9"/>
    <w:rsid w:val="00CF5413"/>
    <w:rsid w:val="00D02987"/>
    <w:rsid w:val="00D121CF"/>
    <w:rsid w:val="00D16D73"/>
    <w:rsid w:val="00D17FA9"/>
    <w:rsid w:val="00D31B35"/>
    <w:rsid w:val="00D356B2"/>
    <w:rsid w:val="00D41099"/>
    <w:rsid w:val="00D4139E"/>
    <w:rsid w:val="00D41F9C"/>
    <w:rsid w:val="00D44743"/>
    <w:rsid w:val="00D566A6"/>
    <w:rsid w:val="00D67060"/>
    <w:rsid w:val="00D8373D"/>
    <w:rsid w:val="00D9550F"/>
    <w:rsid w:val="00D95764"/>
    <w:rsid w:val="00DA3B3D"/>
    <w:rsid w:val="00DA49A2"/>
    <w:rsid w:val="00DA6336"/>
    <w:rsid w:val="00DB0DD3"/>
    <w:rsid w:val="00DC0E3B"/>
    <w:rsid w:val="00DD0A5E"/>
    <w:rsid w:val="00DD4279"/>
    <w:rsid w:val="00DF19FA"/>
    <w:rsid w:val="00DF47A7"/>
    <w:rsid w:val="00DF4E03"/>
    <w:rsid w:val="00DF6300"/>
    <w:rsid w:val="00E0019D"/>
    <w:rsid w:val="00E03A96"/>
    <w:rsid w:val="00E06B71"/>
    <w:rsid w:val="00E11E89"/>
    <w:rsid w:val="00E127AF"/>
    <w:rsid w:val="00E16CD7"/>
    <w:rsid w:val="00E20FC5"/>
    <w:rsid w:val="00E23484"/>
    <w:rsid w:val="00E27CFD"/>
    <w:rsid w:val="00E30116"/>
    <w:rsid w:val="00E37CBD"/>
    <w:rsid w:val="00E40271"/>
    <w:rsid w:val="00E40627"/>
    <w:rsid w:val="00E4589D"/>
    <w:rsid w:val="00E47892"/>
    <w:rsid w:val="00E56119"/>
    <w:rsid w:val="00E649DF"/>
    <w:rsid w:val="00E655A6"/>
    <w:rsid w:val="00E7753C"/>
    <w:rsid w:val="00E77E44"/>
    <w:rsid w:val="00EA1242"/>
    <w:rsid w:val="00EA4927"/>
    <w:rsid w:val="00EB0CE4"/>
    <w:rsid w:val="00EC2FC6"/>
    <w:rsid w:val="00EC5648"/>
    <w:rsid w:val="00ED43FA"/>
    <w:rsid w:val="00EE60D6"/>
    <w:rsid w:val="00EF073F"/>
    <w:rsid w:val="00EF44C0"/>
    <w:rsid w:val="00EF4DAD"/>
    <w:rsid w:val="00F15A21"/>
    <w:rsid w:val="00F241EE"/>
    <w:rsid w:val="00F526C1"/>
    <w:rsid w:val="00F54A0A"/>
    <w:rsid w:val="00F54C7C"/>
    <w:rsid w:val="00F57E33"/>
    <w:rsid w:val="00F63097"/>
    <w:rsid w:val="00F846EB"/>
    <w:rsid w:val="00F84A4D"/>
    <w:rsid w:val="00F85209"/>
    <w:rsid w:val="00F9356A"/>
    <w:rsid w:val="00F95D83"/>
    <w:rsid w:val="00FA11BB"/>
    <w:rsid w:val="00FA5D16"/>
    <w:rsid w:val="00FB2616"/>
    <w:rsid w:val="00FB27F7"/>
    <w:rsid w:val="00FC5401"/>
    <w:rsid w:val="00FC7A5D"/>
    <w:rsid w:val="00FE713E"/>
    <w:rsid w:val="00FF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56151-4973-4F48-A055-819B2E6E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5B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560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01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65B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rsid w:val="004765B7"/>
  </w:style>
  <w:style w:type="paragraph" w:customStyle="1" w:styleId="a5">
    <w:name w:val="Обычный рис.табл."/>
    <w:basedOn w:val="a"/>
    <w:qFormat/>
    <w:rsid w:val="004765B7"/>
    <w:pPr>
      <w:spacing w:after="0" w:line="288" w:lineRule="auto"/>
    </w:pPr>
    <w:rPr>
      <w:rFonts w:ascii="Times New Roman" w:eastAsia="Times New Roman" w:hAnsi="Times New Roman"/>
      <w:lang w:eastAsia="ru-RU"/>
    </w:rPr>
  </w:style>
  <w:style w:type="paragraph" w:customStyle="1" w:styleId="a6">
    <w:name w:val="Объект"/>
    <w:autoRedefine/>
    <w:rsid w:val="008003D1"/>
    <w:pPr>
      <w:spacing w:after="48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table" w:styleId="a7">
    <w:name w:val="Table Grid"/>
    <w:basedOn w:val="a1"/>
    <w:uiPriority w:val="39"/>
    <w:rsid w:val="00476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6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6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01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177E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CE65E9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rsid w:val="00CE65E9"/>
    <w:rPr>
      <w:rFonts w:ascii="Calibri" w:eastAsia="Times New Roman" w:hAnsi="Calibri" w:cs="Times New Roman"/>
    </w:rPr>
  </w:style>
  <w:style w:type="paragraph" w:customStyle="1" w:styleId="a8">
    <w:name w:val="Пояснение"/>
    <w:rsid w:val="00595BF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B6764C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a">
    <w:name w:val="Основной текст с отступом Знак"/>
    <w:basedOn w:val="a0"/>
    <w:link w:val="a9"/>
    <w:uiPriority w:val="99"/>
    <w:rsid w:val="00B6764C"/>
  </w:style>
  <w:style w:type="character" w:styleId="ab">
    <w:name w:val="Hyperlink"/>
    <w:uiPriority w:val="99"/>
    <w:unhideWhenUsed/>
    <w:rsid w:val="00754CB8"/>
    <w:rPr>
      <w:color w:val="0563C1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48205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82051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27F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FA5D16"/>
    <w:pPr>
      <w:outlineLvl w:val="9"/>
    </w:pPr>
    <w:rPr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FA5D16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FA5D16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FA5D16"/>
    <w:pPr>
      <w:spacing w:after="100"/>
      <w:ind w:left="440"/>
    </w:pPr>
  </w:style>
  <w:style w:type="paragraph" w:customStyle="1" w:styleId="ConsPlusTitle">
    <w:name w:val="ConsPlusTitle"/>
    <w:rsid w:val="001F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45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589D"/>
    <w:rPr>
      <w:rFonts w:ascii="Segoe UI" w:eastAsia="Calibr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A6C1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2">
    <w:name w:val="Верхний колонтитул Знак"/>
    <w:basedOn w:val="a0"/>
    <w:link w:val="af1"/>
    <w:uiPriority w:val="99"/>
    <w:rsid w:val="00BA6C1C"/>
  </w:style>
  <w:style w:type="paragraph" w:styleId="af3">
    <w:name w:val="footer"/>
    <w:basedOn w:val="a"/>
    <w:link w:val="af4"/>
    <w:uiPriority w:val="99"/>
    <w:unhideWhenUsed/>
    <w:rsid w:val="00C62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623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4691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3089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geo@geo-sz.ru" TargetMode="Externa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eo-sz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601D9-97F3-4A2F-A47D-B1BD7EE3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1741</Words>
  <Characters>9926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 Ольга Алексеевна</dc:creator>
  <cp:keywords/>
  <dc:description/>
  <cp:lastModifiedBy>Егорова Нина Валерьевна</cp:lastModifiedBy>
  <cp:revision>26</cp:revision>
  <cp:lastPrinted>2025-02-06T12:38:00Z</cp:lastPrinted>
  <dcterms:created xsi:type="dcterms:W3CDTF">2024-12-24T10:36:00Z</dcterms:created>
  <dcterms:modified xsi:type="dcterms:W3CDTF">2025-05-28T13:19:00Z</dcterms:modified>
</cp:coreProperties>
</file>